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20" w:rsidRDefault="007329A4">
      <w:pPr>
        <w:spacing w:beforeLines="100" w:before="326" w:afterLines="100" w:after="326" w:line="240" w:lineRule="auto"/>
        <w:ind w:leftChars="0" w:left="0" w:firstLineChars="0" w:firstLine="0"/>
        <w:jc w:val="center"/>
        <w:rPr>
          <w:rFonts w:ascii="方正小标宋简体" w:eastAsia="方正小标宋简体" w:hAnsi="方正小标宋简体" w:cs="Calibri"/>
          <w:b/>
          <w:sz w:val="36"/>
          <w:szCs w:val="44"/>
        </w:rPr>
      </w:pPr>
      <w:r>
        <w:rPr>
          <w:rFonts w:ascii="方正小标宋简体" w:eastAsia="方正小标宋简体" w:hAnsi="方正小标宋简体" w:cs="Calibri" w:hint="eastAsia"/>
          <w:b/>
          <w:sz w:val="36"/>
          <w:szCs w:val="44"/>
        </w:rPr>
        <w:t>安全工程学院</w:t>
      </w:r>
      <w:r>
        <w:rPr>
          <w:rFonts w:ascii="方正小标宋简体" w:eastAsia="方正小标宋简体" w:hAnsi="方正小标宋简体" w:cs="Calibri" w:hint="eastAsia"/>
          <w:b/>
          <w:sz w:val="36"/>
          <w:szCs w:val="44"/>
        </w:rPr>
        <w:t>关于选聘</w:t>
      </w:r>
      <w:r>
        <w:rPr>
          <w:rFonts w:ascii="方正小标宋简体" w:eastAsia="方正小标宋简体" w:hAnsi="方正小标宋简体" w:cs="Calibri"/>
          <w:b/>
          <w:sz w:val="36"/>
          <w:szCs w:val="44"/>
        </w:rPr>
        <w:t>2021</w:t>
      </w:r>
      <w:r>
        <w:rPr>
          <w:rFonts w:ascii="方正小标宋简体" w:eastAsia="方正小标宋简体" w:hAnsi="方正小标宋简体" w:cs="Calibri" w:hint="eastAsia"/>
          <w:b/>
          <w:sz w:val="36"/>
          <w:szCs w:val="44"/>
        </w:rPr>
        <w:t>级</w:t>
      </w:r>
      <w:r>
        <w:rPr>
          <w:rFonts w:ascii="方正小标宋简体" w:eastAsia="方正小标宋简体" w:hAnsi="方正小标宋简体" w:cs="Calibri"/>
          <w:b/>
          <w:sz w:val="36"/>
          <w:szCs w:val="44"/>
        </w:rPr>
        <w:t>班主任</w:t>
      </w:r>
      <w:r>
        <w:rPr>
          <w:rFonts w:ascii="方正小标宋简体" w:eastAsia="方正小标宋简体" w:hAnsi="方正小标宋简体" w:cs="Calibri" w:hint="eastAsia"/>
          <w:b/>
          <w:sz w:val="36"/>
          <w:szCs w:val="44"/>
        </w:rPr>
        <w:t>的通知</w:t>
      </w:r>
    </w:p>
    <w:p w:rsidR="004C2820" w:rsidRDefault="007329A4" w:rsidP="008209AE">
      <w:pPr>
        <w:widowControl/>
        <w:spacing w:beforeLines="0" w:before="0" w:afterLines="0" w:after="0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bookmarkStart w:id="0" w:name="_GoBack"/>
      <w:r>
        <w:rPr>
          <w:rFonts w:ascii="仿宋" w:hAnsi="仿宋" w:cs="仿宋" w:hint="eastAsia"/>
          <w:color w:val="000000"/>
          <w:sz w:val="28"/>
          <w:szCs w:val="28"/>
        </w:rPr>
        <w:t>为进一步贯彻落实</w:t>
      </w:r>
      <w:r>
        <w:rPr>
          <w:rFonts w:ascii="仿宋" w:hAnsi="仿宋" w:cs="仿宋" w:hint="eastAsia"/>
          <w:color w:val="000000"/>
          <w:sz w:val="28"/>
          <w:szCs w:val="28"/>
        </w:rPr>
        <w:t>立德树人根本任务，</w:t>
      </w:r>
      <w:r>
        <w:rPr>
          <w:rFonts w:ascii="仿宋" w:hAnsi="仿宋" w:cs="仿宋" w:hint="eastAsia"/>
          <w:color w:val="000000"/>
          <w:sz w:val="28"/>
          <w:szCs w:val="28"/>
        </w:rPr>
        <w:t>推进学院</w:t>
      </w:r>
      <w:r>
        <w:rPr>
          <w:rFonts w:ascii="仿宋" w:hAnsi="仿宋" w:cs="仿宋" w:hint="eastAsia"/>
          <w:color w:val="000000"/>
          <w:sz w:val="28"/>
          <w:szCs w:val="28"/>
        </w:rPr>
        <w:t>“三全育人”综合改革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 w:hint="eastAsia"/>
          <w:color w:val="000000"/>
          <w:sz w:val="28"/>
          <w:szCs w:val="28"/>
        </w:rPr>
        <w:t>提升安全学科人才培养质量，结合我院实际情况，现将</w:t>
      </w:r>
      <w:r>
        <w:rPr>
          <w:rFonts w:ascii="仿宋" w:hAnsi="仿宋" w:cs="仿宋" w:hint="eastAsia"/>
          <w:color w:val="000000"/>
          <w:sz w:val="28"/>
          <w:szCs w:val="28"/>
        </w:rPr>
        <w:t>2021</w:t>
      </w:r>
      <w:r>
        <w:rPr>
          <w:rFonts w:ascii="仿宋" w:hAnsi="仿宋" w:cs="仿宋" w:hint="eastAsia"/>
          <w:color w:val="000000"/>
          <w:sz w:val="28"/>
          <w:szCs w:val="28"/>
        </w:rPr>
        <w:t>级新生班主任选聘工作通知如下</w:t>
      </w:r>
      <w:bookmarkEnd w:id="0"/>
      <w:r>
        <w:rPr>
          <w:rFonts w:ascii="仿宋" w:hAnsi="仿宋" w:cs="仿宋" w:hint="eastAsia"/>
          <w:color w:val="000000"/>
          <w:sz w:val="28"/>
          <w:szCs w:val="28"/>
        </w:rPr>
        <w:t>：</w:t>
      </w:r>
    </w:p>
    <w:p w:rsidR="004C2820" w:rsidRDefault="007329A4">
      <w:pPr>
        <w:pStyle w:val="1"/>
        <w:numPr>
          <w:ilvl w:val="0"/>
          <w:numId w:val="1"/>
        </w:numPr>
        <w:spacing w:beforeLines="0" w:before="0" w:afterLines="0" w:after="0" w:line="520" w:lineRule="exact"/>
        <w:ind w:left="-7"/>
        <w:rPr>
          <w:sz w:val="28"/>
          <w:szCs w:val="28"/>
        </w:rPr>
      </w:pPr>
      <w:r>
        <w:rPr>
          <w:rFonts w:hint="eastAsia"/>
          <w:sz w:val="28"/>
          <w:szCs w:val="28"/>
        </w:rPr>
        <w:t>名额分配</w:t>
      </w:r>
    </w:p>
    <w:p w:rsidR="004C2820" w:rsidRDefault="007329A4" w:rsidP="008209AE">
      <w:pPr>
        <w:widowControl/>
        <w:spacing w:beforeLines="0" w:before="0" w:afterLines="0" w:after="0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我院</w:t>
      </w:r>
      <w:r>
        <w:rPr>
          <w:rFonts w:ascii="仿宋" w:hAnsi="仿宋" w:cs="仿宋" w:hint="eastAsia"/>
          <w:color w:val="000000"/>
          <w:sz w:val="28"/>
          <w:szCs w:val="28"/>
        </w:rPr>
        <w:t>2021</w:t>
      </w:r>
      <w:r>
        <w:rPr>
          <w:rFonts w:ascii="仿宋" w:hAnsi="仿宋" w:cs="仿宋" w:hint="eastAsia"/>
          <w:color w:val="000000"/>
          <w:sz w:val="28"/>
          <w:szCs w:val="28"/>
        </w:rPr>
        <w:t>级招生计划中拟招收</w:t>
      </w:r>
      <w:r>
        <w:rPr>
          <w:rFonts w:ascii="仿宋" w:hAnsi="仿宋" w:cs="仿宋" w:hint="eastAsia"/>
          <w:color w:val="000000"/>
          <w:sz w:val="28"/>
          <w:szCs w:val="28"/>
        </w:rPr>
        <w:t>安全科学与工程</w:t>
      </w:r>
      <w:r>
        <w:rPr>
          <w:rFonts w:ascii="仿宋" w:hAnsi="仿宋" w:cs="仿宋" w:hint="eastAsia"/>
          <w:color w:val="000000"/>
          <w:sz w:val="28"/>
          <w:szCs w:val="28"/>
        </w:rPr>
        <w:t>类</w:t>
      </w:r>
      <w:r>
        <w:rPr>
          <w:rFonts w:ascii="仿宋" w:hAnsi="仿宋" w:cs="仿宋" w:hint="eastAsia"/>
          <w:color w:val="000000"/>
          <w:sz w:val="28"/>
          <w:szCs w:val="28"/>
        </w:rPr>
        <w:t>6</w:t>
      </w:r>
      <w:r>
        <w:rPr>
          <w:rFonts w:ascii="仿宋" w:hAnsi="仿宋" w:cs="仿宋" w:hint="eastAsia"/>
          <w:color w:val="000000"/>
          <w:sz w:val="28"/>
          <w:szCs w:val="28"/>
        </w:rPr>
        <w:t>个班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 w:hint="eastAsia"/>
          <w:color w:val="000000"/>
          <w:sz w:val="28"/>
          <w:szCs w:val="28"/>
        </w:rPr>
        <w:t>学院为每个新生班级配备</w:t>
      </w:r>
      <w:r>
        <w:rPr>
          <w:rFonts w:ascii="仿宋" w:hAnsi="仿宋" w:cs="仿宋" w:hint="eastAsia"/>
          <w:color w:val="000000"/>
          <w:sz w:val="28"/>
          <w:szCs w:val="28"/>
        </w:rPr>
        <w:t>2</w:t>
      </w:r>
      <w:r>
        <w:rPr>
          <w:rFonts w:ascii="仿宋" w:hAnsi="仿宋" w:cs="仿宋" w:hint="eastAsia"/>
          <w:color w:val="000000"/>
          <w:sz w:val="28"/>
          <w:szCs w:val="28"/>
        </w:rPr>
        <w:t>名班主任，</w:t>
      </w:r>
      <w:r>
        <w:rPr>
          <w:rFonts w:ascii="仿宋" w:hAnsi="仿宋" w:cs="仿宋" w:hint="eastAsia"/>
          <w:color w:val="000000"/>
          <w:sz w:val="28"/>
          <w:szCs w:val="28"/>
        </w:rPr>
        <w:t>1</w:t>
      </w:r>
      <w:r>
        <w:rPr>
          <w:rFonts w:ascii="仿宋" w:hAnsi="仿宋" w:cs="仿宋"/>
          <w:color w:val="000000"/>
          <w:sz w:val="28"/>
          <w:szCs w:val="28"/>
        </w:rPr>
        <w:t>名为行政班主任，</w:t>
      </w:r>
      <w:r>
        <w:rPr>
          <w:rFonts w:ascii="仿宋" w:hAnsi="仿宋" w:cs="仿宋" w:hint="eastAsia"/>
          <w:color w:val="000000"/>
          <w:sz w:val="28"/>
          <w:szCs w:val="28"/>
        </w:rPr>
        <w:t>1</w:t>
      </w:r>
      <w:r>
        <w:rPr>
          <w:rFonts w:ascii="仿宋" w:hAnsi="仿宋" w:cs="仿宋"/>
          <w:color w:val="000000"/>
          <w:sz w:val="28"/>
          <w:szCs w:val="28"/>
        </w:rPr>
        <w:t>名为学术班主任。其中，行政班主任一般由</w:t>
      </w:r>
      <w:r>
        <w:rPr>
          <w:rFonts w:ascii="仿宋" w:hAnsi="仿宋" w:cs="仿宋" w:hint="eastAsia"/>
          <w:color w:val="000000"/>
          <w:sz w:val="28"/>
          <w:szCs w:val="28"/>
        </w:rPr>
        <w:t>学院</w:t>
      </w:r>
      <w:r>
        <w:rPr>
          <w:rFonts w:ascii="仿宋" w:hAnsi="仿宋" w:cs="仿宋"/>
          <w:color w:val="000000"/>
          <w:sz w:val="28"/>
          <w:szCs w:val="28"/>
        </w:rPr>
        <w:t>专业教师</w:t>
      </w:r>
      <w:r>
        <w:rPr>
          <w:rFonts w:ascii="仿宋" w:hAnsi="仿宋" w:cs="仿宋" w:hint="eastAsia"/>
          <w:color w:val="000000"/>
          <w:sz w:val="28"/>
          <w:szCs w:val="28"/>
        </w:rPr>
        <w:t>或</w:t>
      </w:r>
      <w:r>
        <w:rPr>
          <w:rFonts w:ascii="仿宋" w:hAnsi="仿宋" w:cs="仿宋"/>
          <w:color w:val="000000"/>
          <w:sz w:val="28"/>
          <w:szCs w:val="28"/>
        </w:rPr>
        <w:t>党政管理干部担任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学术班主任一般应由</w:t>
      </w:r>
      <w:r>
        <w:rPr>
          <w:rFonts w:ascii="仿宋" w:hAnsi="仿宋" w:cs="仿宋" w:hint="eastAsia"/>
          <w:color w:val="000000"/>
          <w:sz w:val="28"/>
          <w:szCs w:val="28"/>
        </w:rPr>
        <w:t>学院</w:t>
      </w:r>
      <w:r>
        <w:rPr>
          <w:rFonts w:ascii="仿宋" w:hAnsi="仿宋" w:cs="仿宋"/>
          <w:color w:val="000000"/>
          <w:sz w:val="28"/>
          <w:szCs w:val="28"/>
        </w:rPr>
        <w:t>教授担任。</w:t>
      </w:r>
    </w:p>
    <w:p w:rsidR="004C2820" w:rsidRDefault="007329A4">
      <w:pPr>
        <w:pStyle w:val="1"/>
        <w:spacing w:beforeLines="0" w:before="0" w:afterLines="0" w:after="0" w:line="520" w:lineRule="exact"/>
        <w:ind w:left="-7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>二、选聘</w:t>
      </w:r>
      <w:r>
        <w:rPr>
          <w:rFonts w:hint="eastAsia"/>
          <w:sz w:val="28"/>
          <w:szCs w:val="28"/>
        </w:rPr>
        <w:t>条件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4C2820" w:rsidRDefault="007329A4" w:rsidP="008209AE">
      <w:pPr>
        <w:widowControl/>
        <w:spacing w:beforeLines="0" w:before="0" w:afterLines="0" w:after="0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1.</w:t>
      </w:r>
      <w:r>
        <w:rPr>
          <w:rFonts w:ascii="仿宋" w:hAnsi="仿宋" w:cs="仿宋" w:hint="eastAsia"/>
          <w:color w:val="000000"/>
          <w:sz w:val="28"/>
          <w:szCs w:val="28"/>
        </w:rPr>
        <w:t>思想素质好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 w:hint="eastAsia"/>
          <w:color w:val="000000"/>
          <w:sz w:val="28"/>
          <w:szCs w:val="28"/>
        </w:rPr>
        <w:t>有正确的政治方向和较高的思想觉悟，能</w:t>
      </w:r>
      <w:r>
        <w:rPr>
          <w:rFonts w:ascii="仿宋" w:hAnsi="仿宋" w:cs="仿宋" w:hint="eastAsia"/>
          <w:color w:val="000000"/>
          <w:sz w:val="28"/>
          <w:szCs w:val="28"/>
        </w:rPr>
        <w:t>贯彻</w:t>
      </w:r>
      <w:r>
        <w:rPr>
          <w:rFonts w:ascii="仿宋" w:hAnsi="仿宋" w:cs="仿宋" w:hint="eastAsia"/>
          <w:color w:val="000000"/>
          <w:sz w:val="28"/>
          <w:szCs w:val="28"/>
        </w:rPr>
        <w:t>执行党的路线、方针和政策，在重大政治问题上能与党中央保持高度一致，坚决维护党和国家的利益，自觉维护学校稳定。</w:t>
      </w:r>
    </w:p>
    <w:p w:rsidR="004C2820" w:rsidRDefault="007329A4" w:rsidP="008209AE">
      <w:pPr>
        <w:widowControl/>
        <w:spacing w:beforeLines="0" w:before="0" w:afterLines="0" w:after="0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2.</w:t>
      </w:r>
      <w:r>
        <w:rPr>
          <w:rFonts w:ascii="仿宋" w:hAnsi="仿宋" w:cs="仿宋" w:hint="eastAsia"/>
          <w:color w:val="000000"/>
          <w:sz w:val="28"/>
          <w:szCs w:val="28"/>
        </w:rPr>
        <w:t>忠诚党的教育事业，具有</w:t>
      </w:r>
      <w:r>
        <w:rPr>
          <w:rFonts w:ascii="仿宋" w:hAnsi="仿宋" w:cs="仿宋" w:hint="eastAsia"/>
          <w:color w:val="000000"/>
          <w:sz w:val="28"/>
          <w:szCs w:val="28"/>
        </w:rPr>
        <w:t>较强</w:t>
      </w:r>
      <w:r>
        <w:rPr>
          <w:rFonts w:ascii="仿宋" w:hAnsi="仿宋" w:cs="仿宋" w:hint="eastAsia"/>
          <w:color w:val="000000"/>
          <w:sz w:val="28"/>
          <w:szCs w:val="28"/>
        </w:rPr>
        <w:t>的工作责任感、事业心和奉献精神。</w:t>
      </w:r>
    </w:p>
    <w:p w:rsidR="004C2820" w:rsidRDefault="007329A4" w:rsidP="008209AE">
      <w:pPr>
        <w:widowControl/>
        <w:spacing w:beforeLines="0" w:before="0" w:afterLines="0" w:after="0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3.</w:t>
      </w:r>
      <w:r>
        <w:rPr>
          <w:rFonts w:ascii="仿宋" w:hAnsi="仿宋" w:cs="仿宋" w:hint="eastAsia"/>
          <w:color w:val="000000"/>
          <w:sz w:val="28"/>
          <w:szCs w:val="28"/>
        </w:rPr>
        <w:t>能够</w:t>
      </w:r>
      <w:r>
        <w:rPr>
          <w:rFonts w:ascii="仿宋" w:hAnsi="仿宋" w:cs="仿宋" w:hint="eastAsia"/>
          <w:color w:val="000000"/>
          <w:sz w:val="28"/>
          <w:szCs w:val="28"/>
        </w:rPr>
        <w:t>认真履行班主任</w:t>
      </w:r>
      <w:r>
        <w:rPr>
          <w:rFonts w:ascii="仿宋" w:hAnsi="仿宋" w:cs="仿宋" w:hint="eastAsia"/>
          <w:color w:val="000000"/>
          <w:sz w:val="28"/>
          <w:szCs w:val="28"/>
        </w:rPr>
        <w:t>工作</w:t>
      </w:r>
      <w:r>
        <w:rPr>
          <w:rFonts w:ascii="仿宋" w:hAnsi="仿宋" w:cs="仿宋" w:hint="eastAsia"/>
          <w:color w:val="000000"/>
          <w:sz w:val="28"/>
          <w:szCs w:val="28"/>
        </w:rPr>
        <w:t>职责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 w:hint="eastAsia"/>
          <w:color w:val="000000"/>
          <w:sz w:val="28"/>
          <w:szCs w:val="28"/>
        </w:rPr>
        <w:t>引导学生发展</w:t>
      </w:r>
      <w:r>
        <w:rPr>
          <w:rFonts w:ascii="仿宋" w:hAnsi="仿宋" w:cs="仿宋" w:hint="eastAsia"/>
          <w:color w:val="000000"/>
          <w:sz w:val="28"/>
          <w:szCs w:val="28"/>
        </w:rPr>
        <w:t>。</w:t>
      </w:r>
    </w:p>
    <w:p w:rsidR="004C2820" w:rsidRDefault="007329A4">
      <w:pPr>
        <w:pStyle w:val="1"/>
        <w:spacing w:beforeLines="0" w:before="0" w:afterLines="0" w:after="0" w:line="520" w:lineRule="exact"/>
        <w:ind w:left="-7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选聘</w:t>
      </w:r>
      <w:r>
        <w:rPr>
          <w:rFonts w:hint="eastAsia"/>
          <w:sz w:val="28"/>
          <w:szCs w:val="28"/>
        </w:rPr>
        <w:t>程序</w:t>
      </w:r>
    </w:p>
    <w:p w:rsidR="004C2820" w:rsidRDefault="007329A4" w:rsidP="008209AE">
      <w:pPr>
        <w:widowControl/>
        <w:spacing w:beforeLines="0" w:before="0" w:afterLines="0" w:after="0" w:line="520" w:lineRule="exact"/>
        <w:ind w:leftChars="0" w:left="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1.</w:t>
      </w:r>
      <w:r>
        <w:rPr>
          <w:rFonts w:ascii="仿宋" w:hAnsi="仿宋" w:cs="仿宋" w:hint="eastAsia"/>
          <w:color w:val="000000"/>
          <w:sz w:val="28"/>
          <w:szCs w:val="28"/>
        </w:rPr>
        <w:t>报名时间：即日起至</w:t>
      </w:r>
      <w:r>
        <w:rPr>
          <w:rFonts w:ascii="仿宋" w:hAnsi="仿宋" w:cs="仿宋"/>
          <w:color w:val="000000"/>
          <w:sz w:val="28"/>
          <w:szCs w:val="28"/>
        </w:rPr>
        <w:t>7</w:t>
      </w:r>
      <w:r>
        <w:rPr>
          <w:rFonts w:ascii="仿宋" w:hAnsi="仿宋" w:cs="仿宋" w:hint="eastAsia"/>
          <w:color w:val="000000"/>
          <w:sz w:val="28"/>
          <w:szCs w:val="28"/>
        </w:rPr>
        <w:t>月</w:t>
      </w:r>
      <w:r>
        <w:rPr>
          <w:rFonts w:ascii="仿宋" w:hAnsi="仿宋" w:cs="仿宋"/>
          <w:sz w:val="28"/>
          <w:szCs w:val="28"/>
        </w:rPr>
        <w:t>1</w:t>
      </w:r>
      <w:r>
        <w:rPr>
          <w:rFonts w:ascii="仿宋" w:hAnsi="仿宋" w:cs="仿宋" w:hint="eastAsia"/>
          <w:sz w:val="28"/>
          <w:szCs w:val="28"/>
        </w:rPr>
        <w:t>6</w:t>
      </w:r>
      <w:r>
        <w:rPr>
          <w:rFonts w:ascii="仿宋" w:hAnsi="仿宋" w:cs="仿宋" w:hint="eastAsia"/>
          <w:sz w:val="28"/>
          <w:szCs w:val="28"/>
        </w:rPr>
        <w:t>日</w:t>
      </w:r>
      <w:r>
        <w:rPr>
          <w:rFonts w:ascii="仿宋" w:hAnsi="仿宋" w:cs="仿宋" w:hint="eastAsia"/>
          <w:color w:val="000000"/>
          <w:sz w:val="28"/>
          <w:szCs w:val="28"/>
        </w:rPr>
        <w:t>20</w:t>
      </w:r>
      <w:r>
        <w:rPr>
          <w:rFonts w:ascii="仿宋" w:hAnsi="仿宋" w:cs="仿宋" w:hint="eastAsia"/>
          <w:color w:val="000000"/>
          <w:sz w:val="28"/>
          <w:szCs w:val="28"/>
        </w:rPr>
        <w:t>：</w:t>
      </w:r>
      <w:r>
        <w:rPr>
          <w:rFonts w:ascii="仿宋" w:hAnsi="仿宋" w:cs="仿宋" w:hint="eastAsia"/>
          <w:color w:val="000000"/>
          <w:sz w:val="28"/>
          <w:szCs w:val="28"/>
        </w:rPr>
        <w:t>00</w:t>
      </w:r>
    </w:p>
    <w:p w:rsidR="004C2820" w:rsidRDefault="007329A4" w:rsidP="008209AE">
      <w:pPr>
        <w:widowControl/>
        <w:spacing w:beforeLines="0" w:before="0" w:afterLines="0" w:after="0" w:line="520" w:lineRule="exact"/>
        <w:ind w:leftChars="0" w:left="0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2.</w:t>
      </w:r>
      <w:r>
        <w:rPr>
          <w:rFonts w:ascii="仿宋" w:hAnsi="仿宋" w:cs="仿宋" w:hint="eastAsia"/>
          <w:color w:val="000000"/>
          <w:sz w:val="28"/>
          <w:szCs w:val="28"/>
        </w:rPr>
        <w:t>报名方式：</w:t>
      </w:r>
      <w:r>
        <w:rPr>
          <w:rFonts w:ascii="仿宋" w:hAnsi="仿宋" w:cs="仿宋" w:hint="eastAsia"/>
          <w:color w:val="000000"/>
          <w:sz w:val="28"/>
          <w:szCs w:val="28"/>
        </w:rPr>
        <w:t>个人申请或学院推荐相结合。</w:t>
      </w:r>
      <w:r>
        <w:rPr>
          <w:rFonts w:ascii="仿宋" w:hAnsi="仿宋" w:cs="仿宋" w:hint="eastAsia"/>
          <w:color w:val="000000"/>
          <w:sz w:val="28"/>
          <w:szCs w:val="28"/>
        </w:rPr>
        <w:t>申</w:t>
      </w:r>
      <w:r>
        <w:rPr>
          <w:rFonts w:ascii="仿宋" w:hAnsi="仿宋" w:cs="仿宋" w:hint="eastAsia"/>
          <w:color w:val="000000"/>
          <w:sz w:val="28"/>
          <w:szCs w:val="28"/>
        </w:rPr>
        <w:t>请</w:t>
      </w:r>
      <w:r>
        <w:rPr>
          <w:rFonts w:ascii="仿宋" w:hAnsi="仿宋" w:cs="仿宋" w:hint="eastAsia"/>
          <w:color w:val="000000"/>
          <w:sz w:val="28"/>
          <w:szCs w:val="28"/>
        </w:rPr>
        <w:t>人填写个人申请表（附件一、附件二），命名为“</w:t>
      </w:r>
      <w:r>
        <w:rPr>
          <w:rFonts w:ascii="仿宋" w:hAnsi="仿宋" w:cs="仿宋" w:hint="eastAsia"/>
          <w:color w:val="000000"/>
          <w:sz w:val="28"/>
          <w:szCs w:val="28"/>
        </w:rPr>
        <w:t>XXX</w:t>
      </w:r>
      <w:r>
        <w:rPr>
          <w:rFonts w:ascii="仿宋" w:hAnsi="仿宋" w:cs="仿宋" w:hint="eastAsia"/>
          <w:color w:val="000000"/>
          <w:sz w:val="28"/>
          <w:szCs w:val="28"/>
        </w:rPr>
        <w:t>（姓名）</w:t>
      </w:r>
      <w:r>
        <w:rPr>
          <w:rFonts w:ascii="仿宋" w:hAnsi="仿宋" w:cs="仿宋" w:hint="eastAsia"/>
          <w:color w:val="000000"/>
          <w:sz w:val="28"/>
          <w:szCs w:val="28"/>
        </w:rPr>
        <w:t>+XXX</w:t>
      </w:r>
      <w:r>
        <w:rPr>
          <w:rFonts w:ascii="仿宋" w:hAnsi="仿宋" w:cs="仿宋" w:hint="eastAsia"/>
          <w:color w:val="000000"/>
          <w:sz w:val="28"/>
          <w:szCs w:val="28"/>
        </w:rPr>
        <w:t>（岗位名称）</w:t>
      </w:r>
      <w:r>
        <w:rPr>
          <w:rFonts w:ascii="仿宋" w:hAnsi="仿宋" w:cs="仿宋" w:hint="eastAsia"/>
          <w:color w:val="000000"/>
          <w:sz w:val="28"/>
          <w:szCs w:val="28"/>
        </w:rPr>
        <w:t>+</w:t>
      </w:r>
      <w:r>
        <w:rPr>
          <w:rFonts w:ascii="仿宋" w:hAnsi="仿宋" w:cs="仿宋" w:hint="eastAsia"/>
          <w:color w:val="000000"/>
          <w:sz w:val="28"/>
          <w:szCs w:val="28"/>
        </w:rPr>
        <w:t>安全工程学院班主任申请”，</w:t>
      </w:r>
      <w:hyperlink r:id="rId10" w:history="1">
        <w:r>
          <w:rPr>
            <w:rStyle w:val="a7"/>
            <w:rFonts w:ascii="仿宋" w:hAnsi="仿宋" w:cs="仿宋" w:hint="eastAsia"/>
            <w:sz w:val="28"/>
            <w:szCs w:val="28"/>
          </w:rPr>
          <w:t>并将电子档发送至邮箱</w:t>
        </w:r>
        <w:r>
          <w:rPr>
            <w:rStyle w:val="a7"/>
            <w:rFonts w:ascii="仿宋" w:hAnsi="仿宋" w:cs="仿宋" w:hint="eastAsia"/>
            <w:sz w:val="28"/>
            <w:szCs w:val="28"/>
          </w:rPr>
          <w:t>550354426@qq</w:t>
        </w:r>
        <w:r>
          <w:rPr>
            <w:rStyle w:val="a7"/>
            <w:rFonts w:ascii="仿宋" w:hAnsi="仿宋" w:cs="仿宋"/>
            <w:sz w:val="28"/>
            <w:szCs w:val="28"/>
          </w:rPr>
          <w:t>.</w:t>
        </w:r>
        <w:r>
          <w:rPr>
            <w:rStyle w:val="a7"/>
            <w:rFonts w:ascii="仿宋" w:hAnsi="仿宋" w:cs="仿宋" w:hint="eastAsia"/>
            <w:sz w:val="28"/>
            <w:szCs w:val="28"/>
          </w:rPr>
          <w:t>com</w:t>
        </w:r>
      </w:hyperlink>
      <w:r>
        <w:rPr>
          <w:rFonts w:ascii="仿宋" w:hAnsi="仿宋" w:cs="仿宋" w:hint="eastAsia"/>
          <w:color w:val="000000"/>
          <w:sz w:val="28"/>
          <w:szCs w:val="28"/>
        </w:rPr>
        <w:t>。</w:t>
      </w:r>
    </w:p>
    <w:p w:rsidR="004C2820" w:rsidRDefault="007329A4" w:rsidP="008209AE">
      <w:pPr>
        <w:widowControl/>
        <w:spacing w:beforeLines="0" w:before="0" w:afterLines="0" w:after="0" w:line="520" w:lineRule="exact"/>
        <w:ind w:left="-7"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3.</w:t>
      </w:r>
      <w:r>
        <w:rPr>
          <w:rFonts w:ascii="仿宋" w:hAnsi="仿宋" w:cs="仿宋" w:hint="eastAsia"/>
          <w:color w:val="000000"/>
          <w:sz w:val="28"/>
          <w:szCs w:val="28"/>
        </w:rPr>
        <w:t>根据报名</w:t>
      </w:r>
      <w:r>
        <w:rPr>
          <w:rFonts w:ascii="仿宋" w:hAnsi="仿宋" w:cs="仿宋" w:hint="eastAsia"/>
          <w:color w:val="000000"/>
          <w:sz w:val="28"/>
          <w:szCs w:val="28"/>
        </w:rPr>
        <w:t>和推荐</w:t>
      </w:r>
      <w:r>
        <w:rPr>
          <w:rFonts w:ascii="仿宋" w:hAnsi="仿宋" w:cs="仿宋" w:hint="eastAsia"/>
          <w:color w:val="000000"/>
          <w:sz w:val="28"/>
          <w:szCs w:val="28"/>
        </w:rPr>
        <w:t>情况，由学院党政联席会</w:t>
      </w:r>
      <w:r>
        <w:rPr>
          <w:rFonts w:ascii="仿宋" w:hAnsi="仿宋" w:cs="仿宋" w:hint="eastAsia"/>
          <w:color w:val="000000"/>
          <w:sz w:val="28"/>
          <w:szCs w:val="28"/>
        </w:rPr>
        <w:t>讨论确定</w:t>
      </w:r>
      <w:r>
        <w:rPr>
          <w:rFonts w:ascii="仿宋" w:hAnsi="仿宋" w:cs="仿宋" w:hint="eastAsia"/>
          <w:color w:val="000000"/>
          <w:sz w:val="28"/>
          <w:szCs w:val="28"/>
        </w:rPr>
        <w:t>。</w:t>
      </w:r>
    </w:p>
    <w:p w:rsidR="004C2820" w:rsidRDefault="007329A4">
      <w:pPr>
        <w:pStyle w:val="1"/>
        <w:spacing w:before="65" w:after="65"/>
        <w:ind w:left="-7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4C2820" w:rsidRDefault="007329A4" w:rsidP="008209AE">
      <w:pPr>
        <w:widowControl/>
        <w:spacing w:beforeLines="0" w:before="0" w:afterLines="0" w:after="0" w:line="54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附件</w:t>
      </w:r>
      <w:r>
        <w:rPr>
          <w:rFonts w:ascii="仿宋" w:hAnsi="仿宋" w:cs="仿宋" w:hint="eastAsia"/>
          <w:color w:val="000000"/>
          <w:sz w:val="28"/>
          <w:szCs w:val="28"/>
        </w:rPr>
        <w:t>一</w:t>
      </w:r>
      <w:r>
        <w:rPr>
          <w:rFonts w:ascii="仿宋" w:hAnsi="仿宋" w:cs="仿宋" w:hint="eastAsia"/>
          <w:color w:val="000000"/>
          <w:sz w:val="28"/>
          <w:szCs w:val="28"/>
        </w:rPr>
        <w:t>：《安全工程学院班主任工作岗位职责及要求》</w:t>
      </w:r>
    </w:p>
    <w:p w:rsidR="004C2820" w:rsidRDefault="007329A4" w:rsidP="008209AE">
      <w:pPr>
        <w:widowControl/>
        <w:spacing w:beforeLines="0" w:before="0" w:afterLines="0" w:after="0" w:line="54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附件</w:t>
      </w:r>
      <w:r>
        <w:rPr>
          <w:rFonts w:ascii="仿宋" w:hAnsi="仿宋" w:cs="仿宋" w:hint="eastAsia"/>
          <w:color w:val="000000"/>
          <w:sz w:val="28"/>
          <w:szCs w:val="28"/>
        </w:rPr>
        <w:t>二</w:t>
      </w:r>
      <w:r>
        <w:rPr>
          <w:rFonts w:ascii="仿宋" w:hAnsi="仿宋" w:cs="仿宋" w:hint="eastAsia"/>
          <w:color w:val="000000"/>
          <w:sz w:val="28"/>
          <w:szCs w:val="28"/>
        </w:rPr>
        <w:t>：《安全工程学院</w:t>
      </w:r>
      <w:r>
        <w:rPr>
          <w:rFonts w:ascii="仿宋" w:hAnsi="仿宋" w:cs="仿宋"/>
          <w:color w:val="000000"/>
          <w:sz w:val="28"/>
          <w:szCs w:val="28"/>
        </w:rPr>
        <w:t>2021</w:t>
      </w:r>
      <w:r>
        <w:rPr>
          <w:rFonts w:ascii="仿宋" w:hAnsi="仿宋" w:cs="仿宋"/>
          <w:color w:val="000000"/>
          <w:sz w:val="28"/>
          <w:szCs w:val="28"/>
        </w:rPr>
        <w:t>级行政班主任申请表</w:t>
      </w:r>
      <w:r>
        <w:rPr>
          <w:rFonts w:ascii="仿宋" w:hAnsi="仿宋" w:cs="仿宋" w:hint="eastAsia"/>
          <w:color w:val="000000"/>
          <w:sz w:val="28"/>
          <w:szCs w:val="28"/>
        </w:rPr>
        <w:t>》</w:t>
      </w:r>
      <w:r>
        <w:rPr>
          <w:rFonts w:ascii="仿宋" w:hAnsi="仿宋" w:cs="仿宋" w:hint="eastAsia"/>
          <w:color w:val="000000"/>
          <w:sz w:val="28"/>
          <w:szCs w:val="28"/>
        </w:rPr>
        <w:t xml:space="preserve"> </w:t>
      </w:r>
    </w:p>
    <w:p w:rsidR="004C2820" w:rsidRDefault="007329A4" w:rsidP="008209AE">
      <w:pPr>
        <w:widowControl/>
        <w:spacing w:beforeLines="0" w:before="0" w:afterLines="0" w:after="0" w:line="54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附件</w:t>
      </w:r>
      <w:r>
        <w:rPr>
          <w:rFonts w:ascii="仿宋" w:hAnsi="仿宋" w:cs="仿宋" w:hint="eastAsia"/>
          <w:color w:val="000000"/>
          <w:sz w:val="28"/>
          <w:szCs w:val="28"/>
        </w:rPr>
        <w:t>三</w:t>
      </w:r>
      <w:r>
        <w:rPr>
          <w:rFonts w:ascii="仿宋" w:hAnsi="仿宋" w:cs="仿宋" w:hint="eastAsia"/>
          <w:color w:val="000000"/>
          <w:sz w:val="28"/>
          <w:szCs w:val="28"/>
        </w:rPr>
        <w:t>：《安全工程学院</w:t>
      </w:r>
      <w:r>
        <w:rPr>
          <w:rFonts w:ascii="仿宋" w:hAnsi="仿宋" w:cs="仿宋"/>
          <w:color w:val="000000"/>
          <w:sz w:val="28"/>
          <w:szCs w:val="28"/>
        </w:rPr>
        <w:t>2021</w:t>
      </w:r>
      <w:r>
        <w:rPr>
          <w:rFonts w:ascii="仿宋" w:hAnsi="仿宋" w:cs="仿宋"/>
          <w:color w:val="000000"/>
          <w:sz w:val="28"/>
          <w:szCs w:val="28"/>
        </w:rPr>
        <w:t>级学术班主任申请表</w:t>
      </w:r>
      <w:r>
        <w:rPr>
          <w:rFonts w:ascii="仿宋" w:hAnsi="仿宋" w:cs="仿宋" w:hint="eastAsia"/>
          <w:color w:val="000000"/>
          <w:sz w:val="28"/>
          <w:szCs w:val="28"/>
        </w:rPr>
        <w:t>》</w:t>
      </w:r>
      <w:r>
        <w:rPr>
          <w:rFonts w:ascii="仿宋" w:hAnsi="仿宋" w:cs="仿宋" w:hint="eastAsia"/>
          <w:color w:val="000000"/>
          <w:sz w:val="28"/>
          <w:szCs w:val="28"/>
        </w:rPr>
        <w:t xml:space="preserve"> </w:t>
      </w:r>
    </w:p>
    <w:p w:rsidR="004C2820" w:rsidRDefault="004C2820" w:rsidP="008209AE">
      <w:pPr>
        <w:widowControl/>
        <w:spacing w:before="65" w:after="65" w:line="360" w:lineRule="auto"/>
        <w:ind w:left="-7" w:right="9070" w:firstLine="560"/>
        <w:jc w:val="left"/>
        <w:rPr>
          <w:rFonts w:ascii="仿宋" w:hAnsi="仿宋" w:cs="仿宋" w:hint="eastAsia"/>
          <w:color w:val="000000"/>
          <w:sz w:val="28"/>
          <w:szCs w:val="28"/>
        </w:rPr>
      </w:pPr>
    </w:p>
    <w:p w:rsidR="008209AE" w:rsidRDefault="008209AE" w:rsidP="008209AE">
      <w:pPr>
        <w:widowControl/>
        <w:spacing w:before="65" w:after="65" w:line="360" w:lineRule="auto"/>
        <w:ind w:left="-7" w:right="9070" w:firstLine="560"/>
        <w:jc w:val="left"/>
        <w:rPr>
          <w:rFonts w:ascii="仿宋" w:hAnsi="仿宋" w:cs="仿宋"/>
          <w:color w:val="000000"/>
          <w:sz w:val="28"/>
          <w:szCs w:val="28"/>
        </w:rPr>
      </w:pPr>
    </w:p>
    <w:p w:rsidR="004C2820" w:rsidRDefault="007329A4" w:rsidP="008209AE">
      <w:pPr>
        <w:widowControl/>
        <w:spacing w:beforeLines="0" w:before="0" w:afterLines="0" w:after="0" w:line="240" w:lineRule="auto"/>
        <w:ind w:left="-7" w:right="480" w:firstLine="560"/>
        <w:jc w:val="righ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安全工程学院</w:t>
      </w:r>
    </w:p>
    <w:p w:rsidR="004C2820" w:rsidRDefault="007329A4" w:rsidP="008209AE">
      <w:pPr>
        <w:widowControl/>
        <w:spacing w:beforeLines="0" w:before="0" w:afterLines="0" w:after="0" w:line="240" w:lineRule="auto"/>
        <w:ind w:left="-7" w:firstLine="560"/>
        <w:jc w:val="right"/>
        <w:rPr>
          <w:rFonts w:ascii="仿宋" w:hAnsi="仿宋" w:cs="仿宋"/>
          <w:color w:val="000000"/>
          <w:sz w:val="32"/>
        </w:rPr>
      </w:pPr>
      <w:r>
        <w:rPr>
          <w:rFonts w:ascii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二〇二一年七月十一日</w:t>
      </w:r>
      <w:r>
        <w:rPr>
          <w:rFonts w:ascii="仿宋" w:hAnsi="仿宋" w:cs="仿宋" w:hint="eastAsia"/>
          <w:color w:val="000000"/>
          <w:sz w:val="32"/>
          <w:vertAlign w:val="subscript"/>
        </w:rPr>
        <w:t xml:space="preserve"> </w:t>
      </w:r>
    </w:p>
    <w:p w:rsidR="004C2820" w:rsidRDefault="007329A4">
      <w:pPr>
        <w:widowControl/>
        <w:spacing w:before="65" w:after="65" w:line="256" w:lineRule="auto"/>
        <w:ind w:left="-7" w:firstLine="420"/>
        <w:jc w:val="left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 </w:t>
      </w:r>
    </w:p>
    <w:p w:rsidR="004C2820" w:rsidRDefault="007329A4">
      <w:pPr>
        <w:spacing w:beforeLines="0" w:before="0" w:afterLines="100" w:after="326" w:line="240" w:lineRule="auto"/>
        <w:ind w:leftChars="0" w:left="0" w:firstLineChars="0" w:firstLine="0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Calibri" w:eastAsia="Calibri" w:hAnsi="Calibri" w:cs="Calibri"/>
          <w:color w:val="000000"/>
          <w:sz w:val="21"/>
        </w:rPr>
        <w:br w:type="page"/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一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：</w:t>
      </w:r>
    </w:p>
    <w:p w:rsidR="004C2820" w:rsidRDefault="007329A4">
      <w:pPr>
        <w:spacing w:beforeLines="0" w:before="0" w:afterLines="100" w:after="326" w:line="240" w:lineRule="auto"/>
        <w:ind w:leftChars="0" w:left="0" w:firstLineChars="0" w:firstLine="0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>
        <w:rPr>
          <w:rFonts w:ascii="Times New Roman" w:eastAsia="方正小标宋简体" w:hAnsi="Times New Roman" w:cs="Times New Roman" w:hint="eastAsia"/>
          <w:sz w:val="40"/>
          <w:szCs w:val="32"/>
        </w:rPr>
        <w:t>安全工程学院班主任工作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要求</w:t>
      </w:r>
    </w:p>
    <w:p w:rsidR="004C2820" w:rsidRDefault="007329A4">
      <w:pPr>
        <w:widowControl/>
        <w:spacing w:before="65" w:after="65" w:line="520" w:lineRule="exact"/>
        <w:ind w:leftChars="0" w:left="0" w:firstLineChars="61" w:firstLine="171"/>
        <w:jc w:val="left"/>
        <w:rPr>
          <w:rFonts w:ascii="仿宋" w:hAnsi="仿宋" w:cs="仿宋"/>
          <w:b/>
          <w:color w:val="000000"/>
          <w:sz w:val="28"/>
          <w:szCs w:val="28"/>
        </w:rPr>
      </w:pPr>
      <w:r>
        <w:rPr>
          <w:rFonts w:ascii="仿宋" w:hAnsi="仿宋" w:cs="仿宋" w:hint="eastAsia"/>
          <w:b/>
          <w:color w:val="000000"/>
          <w:sz w:val="28"/>
          <w:szCs w:val="28"/>
        </w:rPr>
        <w:t>一、行政班主任工作</w:t>
      </w:r>
      <w:r>
        <w:rPr>
          <w:rFonts w:ascii="仿宋" w:hAnsi="仿宋" w:cs="仿宋" w:hint="eastAsia"/>
          <w:b/>
          <w:color w:val="000000"/>
          <w:sz w:val="28"/>
          <w:szCs w:val="28"/>
        </w:rPr>
        <w:t>要求</w:t>
      </w:r>
    </w:p>
    <w:p w:rsidR="004C2820" w:rsidRDefault="007329A4" w:rsidP="008209AE"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1</w:t>
      </w:r>
      <w:r>
        <w:rPr>
          <w:rFonts w:ascii="仿宋" w:hAnsi="仿宋" w:cs="仿宋"/>
          <w:color w:val="000000"/>
          <w:sz w:val="28"/>
          <w:szCs w:val="28"/>
        </w:rPr>
        <w:t>、熟悉班级学生基本情况，准确掌握</w:t>
      </w:r>
      <w:r>
        <w:rPr>
          <w:rFonts w:ascii="仿宋" w:hAnsi="仿宋" w:cs="仿宋"/>
          <w:color w:val="000000"/>
          <w:sz w:val="28"/>
          <w:szCs w:val="28"/>
        </w:rPr>
        <w:t>“</w:t>
      </w:r>
      <w:r>
        <w:rPr>
          <w:rFonts w:ascii="仿宋" w:hAnsi="仿宋" w:cs="仿宋"/>
          <w:color w:val="000000"/>
          <w:sz w:val="28"/>
          <w:szCs w:val="28"/>
        </w:rPr>
        <w:t>三困生</w:t>
      </w:r>
      <w:r>
        <w:rPr>
          <w:rFonts w:ascii="仿宋" w:hAnsi="仿宋" w:cs="仿宋"/>
          <w:color w:val="000000"/>
          <w:sz w:val="28"/>
          <w:szCs w:val="28"/>
        </w:rPr>
        <w:t>”</w:t>
      </w:r>
      <w:r>
        <w:rPr>
          <w:rFonts w:ascii="仿宋" w:hAnsi="仿宋" w:cs="仿宋"/>
          <w:color w:val="000000"/>
          <w:sz w:val="28"/>
          <w:szCs w:val="28"/>
        </w:rPr>
        <w:t>（家庭经济困难、学</w:t>
      </w:r>
      <w:r>
        <w:rPr>
          <w:rFonts w:ascii="仿宋" w:hAnsi="仿宋" w:cs="仿宋" w:hint="eastAsia"/>
          <w:color w:val="000000"/>
          <w:sz w:val="28"/>
          <w:szCs w:val="28"/>
        </w:rPr>
        <w:t>业</w:t>
      </w:r>
      <w:r>
        <w:rPr>
          <w:rFonts w:ascii="仿宋" w:hAnsi="仿宋" w:cs="仿宋"/>
          <w:color w:val="000000"/>
          <w:sz w:val="28"/>
          <w:szCs w:val="28"/>
        </w:rPr>
        <w:t>困难、心理</w:t>
      </w:r>
      <w:r>
        <w:rPr>
          <w:rFonts w:ascii="仿宋" w:hAnsi="仿宋" w:cs="仿宋" w:hint="eastAsia"/>
          <w:color w:val="000000"/>
          <w:sz w:val="28"/>
          <w:szCs w:val="28"/>
        </w:rPr>
        <w:t>异常</w:t>
      </w:r>
      <w:r>
        <w:rPr>
          <w:rFonts w:ascii="仿宋" w:hAnsi="仿宋" w:cs="仿宋"/>
          <w:color w:val="000000"/>
          <w:sz w:val="28"/>
          <w:szCs w:val="28"/>
        </w:rPr>
        <w:t>）的情况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 w:hint="eastAsia"/>
          <w:color w:val="000000"/>
          <w:sz w:val="28"/>
          <w:szCs w:val="28"/>
        </w:rPr>
        <w:t>及时和年级辅导员老师沟通和反馈班级学生情况</w:t>
      </w:r>
      <w:r>
        <w:rPr>
          <w:rFonts w:ascii="仿宋" w:hAnsi="仿宋" w:cs="仿宋"/>
          <w:color w:val="000000"/>
          <w:sz w:val="28"/>
          <w:szCs w:val="28"/>
        </w:rPr>
        <w:t>，协助处理学生中的突发事件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做好学生的教育、引导工作。</w:t>
      </w:r>
    </w:p>
    <w:p w:rsidR="004C2820" w:rsidRDefault="007329A4" w:rsidP="008209AE"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2</w:t>
      </w:r>
      <w:r>
        <w:rPr>
          <w:rFonts w:ascii="仿宋" w:hAnsi="仿宋" w:cs="仿宋"/>
          <w:color w:val="000000"/>
          <w:sz w:val="28"/>
          <w:szCs w:val="28"/>
        </w:rPr>
        <w:t>、指导指导</w:t>
      </w:r>
      <w:r>
        <w:rPr>
          <w:rFonts w:ascii="仿宋" w:hAnsi="仿宋" w:cs="仿宋" w:hint="eastAsia"/>
          <w:color w:val="000000"/>
          <w:sz w:val="28"/>
          <w:szCs w:val="28"/>
        </w:rPr>
        <w:t>班级学生干部</w:t>
      </w:r>
      <w:r>
        <w:rPr>
          <w:rFonts w:ascii="仿宋" w:hAnsi="仿宋" w:cs="仿宋"/>
          <w:color w:val="000000"/>
          <w:sz w:val="28"/>
          <w:szCs w:val="28"/>
        </w:rPr>
        <w:t>开展班级工作，建立健全班级各项规章制度，确定班级发展目标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 w:hint="eastAsia"/>
          <w:color w:val="000000"/>
          <w:sz w:val="28"/>
          <w:szCs w:val="28"/>
        </w:rPr>
        <w:t>形成良好的班风、</w:t>
      </w:r>
      <w:r>
        <w:rPr>
          <w:rFonts w:ascii="仿宋" w:hAnsi="仿宋" w:cs="仿宋" w:hint="eastAsia"/>
          <w:color w:val="000000"/>
          <w:sz w:val="28"/>
          <w:szCs w:val="28"/>
        </w:rPr>
        <w:t>舍风</w:t>
      </w:r>
      <w:r>
        <w:rPr>
          <w:rFonts w:ascii="仿宋" w:hAnsi="仿宋" w:cs="仿宋"/>
          <w:color w:val="000000"/>
          <w:sz w:val="28"/>
          <w:szCs w:val="28"/>
        </w:rPr>
        <w:t>。</w:t>
      </w:r>
    </w:p>
    <w:p w:rsidR="004C2820" w:rsidRDefault="007329A4" w:rsidP="008209AE"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3</w:t>
      </w:r>
      <w:r>
        <w:rPr>
          <w:rFonts w:ascii="仿宋" w:hAnsi="仿宋" w:cs="仿宋"/>
          <w:color w:val="000000"/>
          <w:sz w:val="28"/>
          <w:szCs w:val="28"/>
        </w:rPr>
        <w:t>、开展</w:t>
      </w:r>
      <w:r>
        <w:rPr>
          <w:rFonts w:ascii="仿宋" w:hAnsi="仿宋" w:cs="仿宋" w:hint="eastAsia"/>
          <w:color w:val="000000"/>
          <w:sz w:val="28"/>
          <w:szCs w:val="28"/>
        </w:rPr>
        <w:t>班级</w:t>
      </w:r>
      <w:r>
        <w:rPr>
          <w:rFonts w:ascii="仿宋" w:hAnsi="仿宋" w:cs="仿宋"/>
          <w:color w:val="000000"/>
          <w:sz w:val="28"/>
          <w:szCs w:val="28"/>
        </w:rPr>
        <w:t>学风建设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指导</w:t>
      </w:r>
      <w:r>
        <w:rPr>
          <w:rFonts w:ascii="仿宋" w:hAnsi="仿宋" w:cs="仿宋" w:hint="eastAsia"/>
          <w:color w:val="000000"/>
          <w:sz w:val="28"/>
          <w:szCs w:val="28"/>
        </w:rPr>
        <w:t>学生</w:t>
      </w:r>
      <w:r>
        <w:rPr>
          <w:rFonts w:ascii="仿宋" w:hAnsi="仿宋" w:cs="仿宋"/>
          <w:color w:val="000000"/>
          <w:sz w:val="28"/>
          <w:szCs w:val="28"/>
        </w:rPr>
        <w:t>确立学期或学年学习目标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制定个人学期或学年学习</w:t>
      </w:r>
      <w:r>
        <w:rPr>
          <w:rFonts w:ascii="仿宋" w:hAnsi="仿宋" w:cs="仿宋" w:hint="eastAsia"/>
          <w:color w:val="000000"/>
          <w:sz w:val="28"/>
          <w:szCs w:val="28"/>
        </w:rPr>
        <w:t>规划</w:t>
      </w:r>
      <w:r>
        <w:rPr>
          <w:rFonts w:ascii="仿宋" w:hAnsi="仿宋" w:cs="仿宋"/>
          <w:color w:val="000000"/>
          <w:sz w:val="28"/>
          <w:szCs w:val="28"/>
        </w:rPr>
        <w:t>，营造良好的</w:t>
      </w:r>
      <w:r>
        <w:rPr>
          <w:rFonts w:ascii="仿宋" w:hAnsi="仿宋" w:cs="仿宋" w:hint="eastAsia"/>
          <w:color w:val="000000"/>
          <w:sz w:val="28"/>
          <w:szCs w:val="28"/>
        </w:rPr>
        <w:t>学习氛围</w:t>
      </w:r>
      <w:r>
        <w:rPr>
          <w:rFonts w:ascii="仿宋" w:hAnsi="仿宋" w:cs="仿宋"/>
          <w:color w:val="000000"/>
          <w:sz w:val="28"/>
          <w:szCs w:val="28"/>
        </w:rPr>
        <w:t>；参加</w:t>
      </w:r>
      <w:proofErr w:type="gramStart"/>
      <w:r>
        <w:rPr>
          <w:rFonts w:ascii="仿宋" w:hAnsi="仿宋" w:cs="仿宋"/>
          <w:color w:val="000000"/>
          <w:sz w:val="28"/>
          <w:szCs w:val="28"/>
        </w:rPr>
        <w:t>课程结课考试</w:t>
      </w:r>
      <w:proofErr w:type="gramEnd"/>
      <w:r>
        <w:rPr>
          <w:rFonts w:ascii="仿宋" w:hAnsi="仿宋" w:cs="仿宋"/>
          <w:color w:val="000000"/>
          <w:sz w:val="28"/>
          <w:szCs w:val="28"/>
        </w:rPr>
        <w:t>监考工作，抓好考场纪律</w:t>
      </w:r>
      <w:r>
        <w:rPr>
          <w:rFonts w:ascii="仿宋" w:hAnsi="仿宋" w:cs="仿宋" w:hint="eastAsia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严肃考风考纪。</w:t>
      </w:r>
    </w:p>
    <w:p w:rsidR="004C2820" w:rsidRDefault="007329A4" w:rsidP="008209AE"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4</w:t>
      </w:r>
      <w:r>
        <w:rPr>
          <w:rFonts w:ascii="仿宋" w:hAnsi="仿宋" w:cs="仿宋"/>
          <w:color w:val="000000"/>
          <w:sz w:val="28"/>
          <w:szCs w:val="28"/>
        </w:rPr>
        <w:t>、指导学生开展生涯设计与</w:t>
      </w:r>
      <w:r>
        <w:rPr>
          <w:rFonts w:ascii="仿宋" w:hAnsi="仿宋" w:cs="仿宋" w:hint="eastAsia"/>
          <w:color w:val="000000"/>
          <w:sz w:val="28"/>
          <w:szCs w:val="28"/>
        </w:rPr>
        <w:t>规划，</w:t>
      </w:r>
      <w:r>
        <w:rPr>
          <w:rFonts w:ascii="仿宋" w:hAnsi="仿宋" w:cs="仿宋"/>
          <w:color w:val="000000"/>
          <w:sz w:val="28"/>
          <w:szCs w:val="28"/>
        </w:rPr>
        <w:t>有针对性地与</w:t>
      </w:r>
      <w:r>
        <w:rPr>
          <w:rFonts w:ascii="仿宋" w:hAnsi="仿宋" w:cs="仿宋" w:hint="eastAsia"/>
          <w:color w:val="000000"/>
          <w:sz w:val="28"/>
          <w:szCs w:val="28"/>
        </w:rPr>
        <w:t>班级学生谈心</w:t>
      </w:r>
      <w:r>
        <w:rPr>
          <w:rFonts w:ascii="仿宋" w:hAnsi="仿宋" w:cs="仿宋"/>
          <w:color w:val="000000"/>
          <w:sz w:val="28"/>
          <w:szCs w:val="28"/>
        </w:rPr>
        <w:t>谈话，帮助他们确定或调整发展方向和奋斗目标</w:t>
      </w:r>
      <w:r>
        <w:rPr>
          <w:rFonts w:ascii="仿宋" w:hAnsi="仿宋" w:cs="仿宋" w:hint="eastAsia"/>
          <w:color w:val="000000"/>
          <w:sz w:val="28"/>
          <w:szCs w:val="28"/>
        </w:rPr>
        <w:t>。</w:t>
      </w:r>
    </w:p>
    <w:p w:rsidR="004C2820" w:rsidRDefault="007329A4">
      <w:pPr>
        <w:widowControl/>
        <w:spacing w:before="65" w:after="65" w:line="520" w:lineRule="exact"/>
        <w:ind w:leftChars="0" w:left="0" w:firstLineChars="61" w:firstLine="171"/>
        <w:jc w:val="left"/>
        <w:rPr>
          <w:rFonts w:ascii="仿宋" w:hAnsi="仿宋" w:cs="仿宋"/>
          <w:b/>
          <w:color w:val="000000"/>
          <w:sz w:val="28"/>
          <w:szCs w:val="28"/>
        </w:rPr>
      </w:pPr>
      <w:r>
        <w:rPr>
          <w:rFonts w:ascii="仿宋" w:hAnsi="仿宋" w:cs="仿宋" w:hint="eastAsia"/>
          <w:b/>
          <w:color w:val="000000"/>
          <w:sz w:val="28"/>
          <w:szCs w:val="28"/>
        </w:rPr>
        <w:t>二、学术班主任工作要求</w:t>
      </w:r>
    </w:p>
    <w:p w:rsidR="004C2820" w:rsidRDefault="007329A4" w:rsidP="008209AE"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1</w:t>
      </w:r>
      <w:r>
        <w:rPr>
          <w:rFonts w:ascii="仿宋" w:hAnsi="仿宋" w:cs="仿宋"/>
          <w:color w:val="000000"/>
          <w:sz w:val="28"/>
          <w:szCs w:val="28"/>
        </w:rPr>
        <w:t>、学术班主任每个学期</w:t>
      </w:r>
      <w:r>
        <w:rPr>
          <w:rFonts w:ascii="仿宋" w:hAnsi="仿宋" w:cs="仿宋" w:hint="eastAsia"/>
          <w:color w:val="000000"/>
          <w:sz w:val="28"/>
          <w:szCs w:val="28"/>
        </w:rPr>
        <w:t>至少</w:t>
      </w:r>
      <w:r>
        <w:rPr>
          <w:rFonts w:ascii="仿宋" w:hAnsi="仿宋" w:cs="仿宋" w:hint="eastAsia"/>
          <w:color w:val="000000"/>
          <w:sz w:val="28"/>
          <w:szCs w:val="28"/>
        </w:rPr>
        <w:t>为班级学生开展</w:t>
      </w:r>
      <w:r>
        <w:rPr>
          <w:rFonts w:ascii="仿宋" w:hAnsi="仿宋" w:cs="仿宋" w:hint="eastAsia"/>
          <w:color w:val="000000"/>
          <w:sz w:val="28"/>
          <w:szCs w:val="28"/>
        </w:rPr>
        <w:t>2</w:t>
      </w:r>
      <w:r>
        <w:rPr>
          <w:rFonts w:ascii="仿宋" w:hAnsi="仿宋" w:cs="仿宋" w:hint="eastAsia"/>
          <w:color w:val="000000"/>
          <w:sz w:val="28"/>
          <w:szCs w:val="28"/>
        </w:rPr>
        <w:t>次</w:t>
      </w:r>
      <w:r>
        <w:rPr>
          <w:rFonts w:ascii="仿宋" w:hAnsi="仿宋" w:cs="仿宋"/>
          <w:color w:val="000000"/>
          <w:sz w:val="28"/>
          <w:szCs w:val="28"/>
        </w:rPr>
        <w:t>学术沙龙、</w:t>
      </w:r>
      <w:r>
        <w:rPr>
          <w:rFonts w:ascii="仿宋" w:hAnsi="仿宋" w:cs="仿宋" w:hint="eastAsia"/>
          <w:color w:val="000000"/>
          <w:sz w:val="28"/>
          <w:szCs w:val="28"/>
        </w:rPr>
        <w:t>学科前沿</w:t>
      </w:r>
      <w:r>
        <w:rPr>
          <w:rFonts w:ascii="仿宋" w:hAnsi="仿宋" w:cs="仿宋"/>
          <w:color w:val="000000"/>
          <w:sz w:val="28"/>
          <w:szCs w:val="28"/>
        </w:rPr>
        <w:t>讲座</w:t>
      </w:r>
      <w:r>
        <w:rPr>
          <w:rFonts w:ascii="仿宋" w:hAnsi="仿宋" w:cs="仿宋" w:hint="eastAsia"/>
          <w:color w:val="000000"/>
          <w:sz w:val="28"/>
          <w:szCs w:val="28"/>
        </w:rPr>
        <w:t>等形式的</w:t>
      </w:r>
      <w:r>
        <w:rPr>
          <w:rFonts w:ascii="仿宋" w:hAnsi="仿宋" w:cs="仿宋"/>
          <w:color w:val="000000"/>
          <w:sz w:val="28"/>
          <w:szCs w:val="28"/>
        </w:rPr>
        <w:t>交流活动，</w:t>
      </w:r>
      <w:r>
        <w:rPr>
          <w:rFonts w:ascii="仿宋" w:hAnsi="仿宋" w:cs="仿宋" w:hint="eastAsia"/>
          <w:color w:val="000000"/>
          <w:sz w:val="28"/>
          <w:szCs w:val="28"/>
        </w:rPr>
        <w:t>激发学生的</w:t>
      </w:r>
      <w:r>
        <w:rPr>
          <w:rFonts w:ascii="仿宋" w:hAnsi="仿宋" w:cs="仿宋" w:hint="eastAsia"/>
          <w:color w:val="000000"/>
          <w:sz w:val="28"/>
          <w:szCs w:val="28"/>
        </w:rPr>
        <w:t>学术兴趣</w:t>
      </w:r>
      <w:r>
        <w:rPr>
          <w:rFonts w:ascii="仿宋" w:hAnsi="仿宋" w:cs="仿宋"/>
          <w:color w:val="000000"/>
          <w:sz w:val="28"/>
          <w:szCs w:val="28"/>
        </w:rPr>
        <w:t>。</w:t>
      </w:r>
    </w:p>
    <w:p w:rsidR="004C2820" w:rsidRDefault="007329A4" w:rsidP="008209AE"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2</w:t>
      </w:r>
      <w:r>
        <w:rPr>
          <w:rFonts w:ascii="仿宋" w:hAnsi="仿宋" w:cs="仿宋"/>
          <w:color w:val="000000"/>
          <w:sz w:val="28"/>
          <w:szCs w:val="28"/>
        </w:rPr>
        <w:t>、指导学生</w:t>
      </w:r>
      <w:r>
        <w:rPr>
          <w:rFonts w:ascii="仿宋" w:hAnsi="仿宋" w:cs="仿宋" w:hint="eastAsia"/>
          <w:color w:val="000000"/>
          <w:sz w:val="28"/>
          <w:szCs w:val="28"/>
        </w:rPr>
        <w:t>参加“挑战杯”大学生课外学术科技作品竞赛和创业计划大赛、“互联网</w:t>
      </w:r>
      <w:r>
        <w:rPr>
          <w:rFonts w:ascii="仿宋" w:hAnsi="仿宋" w:cs="仿宋"/>
          <w:color w:val="000000"/>
          <w:sz w:val="28"/>
          <w:szCs w:val="28"/>
        </w:rPr>
        <w:t>+”</w:t>
      </w:r>
      <w:r>
        <w:rPr>
          <w:rFonts w:ascii="仿宋" w:hAnsi="仿宋" w:cs="仿宋"/>
          <w:color w:val="000000"/>
          <w:sz w:val="28"/>
          <w:szCs w:val="28"/>
        </w:rPr>
        <w:t>大学生创新创业大赛</w:t>
      </w:r>
      <w:r>
        <w:rPr>
          <w:rFonts w:ascii="仿宋" w:hAnsi="仿宋" w:cs="仿宋" w:hint="eastAsia"/>
          <w:color w:val="000000"/>
          <w:sz w:val="28"/>
          <w:szCs w:val="28"/>
        </w:rPr>
        <w:t>、全国安全科学与工程专业大学生实践与创新作品大赛等</w:t>
      </w:r>
      <w:r>
        <w:rPr>
          <w:rFonts w:ascii="仿宋" w:hAnsi="仿宋" w:cs="仿宋" w:hint="eastAsia"/>
          <w:color w:val="000000"/>
          <w:sz w:val="28"/>
          <w:szCs w:val="28"/>
        </w:rPr>
        <w:t>创新实践，</w:t>
      </w:r>
      <w:r>
        <w:rPr>
          <w:rFonts w:ascii="仿宋" w:hAnsi="仿宋" w:cs="仿宋"/>
          <w:color w:val="000000"/>
          <w:sz w:val="28"/>
          <w:szCs w:val="28"/>
        </w:rPr>
        <w:t>提高</w:t>
      </w:r>
      <w:r>
        <w:rPr>
          <w:rFonts w:ascii="仿宋" w:hAnsi="仿宋" w:cs="仿宋" w:hint="eastAsia"/>
          <w:color w:val="000000"/>
          <w:sz w:val="28"/>
          <w:szCs w:val="28"/>
        </w:rPr>
        <w:t>学生</w:t>
      </w:r>
      <w:r>
        <w:rPr>
          <w:rFonts w:ascii="仿宋" w:hAnsi="仿宋" w:cs="仿宋"/>
          <w:color w:val="000000"/>
          <w:sz w:val="28"/>
          <w:szCs w:val="28"/>
        </w:rPr>
        <w:t>的</w:t>
      </w:r>
      <w:r>
        <w:rPr>
          <w:rFonts w:ascii="仿宋" w:hAnsi="仿宋" w:cs="仿宋" w:hint="eastAsia"/>
          <w:color w:val="000000"/>
          <w:sz w:val="28"/>
          <w:szCs w:val="28"/>
        </w:rPr>
        <w:t>创新实践能力</w:t>
      </w:r>
      <w:r>
        <w:rPr>
          <w:rFonts w:ascii="仿宋" w:hAnsi="仿宋" w:cs="仿宋"/>
          <w:color w:val="000000"/>
          <w:sz w:val="28"/>
          <w:szCs w:val="28"/>
        </w:rPr>
        <w:t>。</w:t>
      </w:r>
    </w:p>
    <w:p w:rsidR="004C2820" w:rsidRDefault="004C2820">
      <w:pPr>
        <w:spacing w:beforeLines="0" w:before="0" w:afterLines="0" w:after="0" w:line="520" w:lineRule="exact"/>
        <w:ind w:leftChars="0" w:left="0" w:firstLineChars="0" w:firstLine="0"/>
        <w:rPr>
          <w:rFonts w:ascii="Times New Roman" w:eastAsia="宋体" w:hAnsi="Times New Roman" w:cs="Times New Roman"/>
          <w:sz w:val="21"/>
          <w:szCs w:val="24"/>
        </w:rPr>
      </w:pPr>
    </w:p>
    <w:p w:rsidR="004C2820" w:rsidRDefault="004C2820">
      <w:pPr>
        <w:widowControl/>
        <w:spacing w:beforeLines="0" w:before="0" w:afterLines="0" w:after="0" w:line="240" w:lineRule="auto"/>
        <w:ind w:leftChars="0" w:left="0" w:firstLineChars="0" w:firstLine="0"/>
        <w:jc w:val="left"/>
        <w:rPr>
          <w:rFonts w:ascii="Calibri" w:eastAsia="Calibri" w:hAnsi="Calibri" w:cs="Calibri"/>
          <w:color w:val="000000"/>
          <w:sz w:val="21"/>
        </w:rPr>
      </w:pPr>
    </w:p>
    <w:p w:rsidR="004C2820" w:rsidRDefault="004C2820">
      <w:pPr>
        <w:spacing w:beforeLines="0" w:before="0" w:afterLines="100" w:after="326" w:line="240" w:lineRule="auto"/>
        <w:ind w:leftChars="0" w:left="0" w:firstLineChars="0" w:firstLine="0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4C2820" w:rsidRDefault="007329A4">
      <w:pPr>
        <w:spacing w:beforeLines="0" w:before="0" w:afterLines="100" w:after="326" w:line="240" w:lineRule="auto"/>
        <w:ind w:leftChars="0" w:left="0" w:firstLineChars="0" w:firstLine="0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二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：</w:t>
      </w:r>
    </w:p>
    <w:p w:rsidR="004C2820" w:rsidRDefault="007329A4">
      <w:pPr>
        <w:spacing w:beforeLines="0" w:before="0" w:afterLines="100" w:after="326" w:line="240" w:lineRule="auto"/>
        <w:ind w:leftChars="0" w:left="0" w:firstLineChars="0" w:firstLine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安全工程学院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2021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级行政班主任申请表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3260"/>
        <w:gridCol w:w="1418"/>
        <w:gridCol w:w="3275"/>
      </w:tblGrid>
      <w:tr w:rsidR="004C2820">
        <w:trPr>
          <w:cantSplit/>
          <w:trHeight w:val="766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别</w:t>
            </w:r>
          </w:p>
        </w:tc>
        <w:tc>
          <w:tcPr>
            <w:tcW w:w="3275" w:type="dxa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4C2820">
        <w:trPr>
          <w:trHeight w:val="825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>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>拟申请班级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</w:p>
        </w:tc>
      </w:tr>
      <w:tr w:rsidR="004C2820">
        <w:trPr>
          <w:trHeight w:val="3013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本人申请理由及工作经历</w:t>
            </w:r>
          </w:p>
        </w:tc>
        <w:tc>
          <w:tcPr>
            <w:tcW w:w="7953" w:type="dxa"/>
            <w:gridSpan w:val="3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2820">
        <w:trPr>
          <w:trHeight w:val="2834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是否担任过班主任工作及所带班级取得荣誉</w:t>
            </w:r>
          </w:p>
        </w:tc>
        <w:tc>
          <w:tcPr>
            <w:tcW w:w="7953" w:type="dxa"/>
            <w:gridSpan w:val="3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2820">
        <w:trPr>
          <w:trHeight w:val="2841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学院</w:t>
            </w:r>
          </w:p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审核</w:t>
            </w:r>
          </w:p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意见</w:t>
            </w:r>
          </w:p>
        </w:tc>
        <w:tc>
          <w:tcPr>
            <w:tcW w:w="7953" w:type="dxa"/>
            <w:gridSpan w:val="3"/>
            <w:vAlign w:val="center"/>
          </w:tcPr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7329A4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签章：</w:t>
            </w:r>
          </w:p>
          <w:p w:rsidR="004C2820" w:rsidRDefault="007329A4">
            <w:pPr>
              <w:spacing w:beforeLines="0" w:before="0" w:afterLines="0" w:after="0" w:line="360" w:lineRule="auto"/>
              <w:ind w:leftChars="0" w:left="0" w:firstLineChars="0" w:firstLine="0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日</w:t>
            </w:r>
          </w:p>
        </w:tc>
      </w:tr>
    </w:tbl>
    <w:p w:rsidR="004C2820" w:rsidRDefault="007329A4">
      <w:pPr>
        <w:spacing w:beforeLines="0" w:before="0" w:afterLines="100" w:after="326" w:line="240" w:lineRule="auto"/>
        <w:ind w:leftChars="0" w:left="0" w:firstLineChars="0" w:firstLine="0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三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：</w:t>
      </w:r>
    </w:p>
    <w:p w:rsidR="004C2820" w:rsidRDefault="007329A4">
      <w:pPr>
        <w:spacing w:beforeLines="0" w:before="0" w:afterLines="100" w:after="326" w:line="240" w:lineRule="auto"/>
        <w:ind w:leftChars="0" w:left="0" w:firstLineChars="0" w:firstLine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安全工程学院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2021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级学术班主任申请表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3260"/>
        <w:gridCol w:w="1418"/>
        <w:gridCol w:w="3275"/>
      </w:tblGrid>
      <w:tr w:rsidR="004C2820">
        <w:trPr>
          <w:cantSplit/>
          <w:trHeight w:val="766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别</w:t>
            </w:r>
          </w:p>
        </w:tc>
        <w:tc>
          <w:tcPr>
            <w:tcW w:w="3275" w:type="dxa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4C2820">
        <w:trPr>
          <w:trHeight w:val="825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>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4"/>
              </w:rPr>
              <w:t>拟申请班级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4"/>
              </w:rPr>
            </w:pPr>
          </w:p>
        </w:tc>
      </w:tr>
      <w:tr w:rsidR="004C2820">
        <w:trPr>
          <w:trHeight w:val="3013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本人申请理由及工作经历</w:t>
            </w:r>
          </w:p>
        </w:tc>
        <w:tc>
          <w:tcPr>
            <w:tcW w:w="7953" w:type="dxa"/>
            <w:gridSpan w:val="3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2820">
        <w:trPr>
          <w:trHeight w:val="2834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是否担任过班主任工作及所带班级取得荣誉</w:t>
            </w:r>
          </w:p>
        </w:tc>
        <w:tc>
          <w:tcPr>
            <w:tcW w:w="7953" w:type="dxa"/>
            <w:gridSpan w:val="3"/>
            <w:vAlign w:val="center"/>
          </w:tcPr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C2820" w:rsidRDefault="004C2820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C2820">
        <w:trPr>
          <w:trHeight w:val="2841"/>
          <w:jc w:val="center"/>
        </w:trPr>
        <w:tc>
          <w:tcPr>
            <w:tcW w:w="1350" w:type="dxa"/>
            <w:vAlign w:val="center"/>
          </w:tcPr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学院</w:t>
            </w:r>
          </w:p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审核</w:t>
            </w:r>
          </w:p>
          <w:p w:rsidR="004C2820" w:rsidRDefault="007329A4">
            <w:pPr>
              <w:spacing w:beforeLines="0" w:before="0" w:afterLines="0" w:after="0" w:line="240" w:lineRule="auto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意见</w:t>
            </w:r>
          </w:p>
        </w:tc>
        <w:tc>
          <w:tcPr>
            <w:tcW w:w="7953" w:type="dxa"/>
            <w:gridSpan w:val="3"/>
            <w:vAlign w:val="center"/>
          </w:tcPr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4C2820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</w:p>
          <w:p w:rsidR="004C2820" w:rsidRDefault="007329A4">
            <w:pPr>
              <w:spacing w:beforeLines="0" w:before="0" w:afterLines="0" w:after="0" w:line="360" w:lineRule="auto"/>
              <w:ind w:leftChars="0" w:left="0" w:firstLineChars="1950" w:firstLine="4095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4"/>
              </w:rPr>
              <w:t>签章：</w:t>
            </w:r>
          </w:p>
          <w:p w:rsidR="004C2820" w:rsidRDefault="007329A4">
            <w:pPr>
              <w:spacing w:beforeLines="0" w:before="0" w:afterLines="0" w:after="0" w:line="360" w:lineRule="auto"/>
              <w:ind w:leftChars="0" w:left="0" w:firstLineChars="0" w:firstLine="0"/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4"/>
              </w:rPr>
              <w:t>日</w:t>
            </w:r>
          </w:p>
        </w:tc>
      </w:tr>
    </w:tbl>
    <w:p w:rsidR="004C2820" w:rsidRDefault="004C2820">
      <w:pPr>
        <w:spacing w:beforeLines="0" w:before="0" w:afterLines="0" w:after="0" w:line="520" w:lineRule="exact"/>
        <w:ind w:leftChars="0" w:left="0" w:firstLineChars="0" w:firstLine="0"/>
        <w:rPr>
          <w:rFonts w:ascii="Times New Roman" w:eastAsia="宋体" w:hAnsi="Times New Roman" w:cs="Times New Roman"/>
          <w:sz w:val="21"/>
          <w:szCs w:val="24"/>
        </w:rPr>
      </w:pPr>
    </w:p>
    <w:sectPr w:rsidR="004C28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A4" w:rsidRDefault="007329A4" w:rsidP="008209AE">
      <w:pPr>
        <w:spacing w:before="48" w:after="48" w:line="240" w:lineRule="auto"/>
        <w:ind w:left="-7" w:firstLine="480"/>
      </w:pPr>
      <w:r>
        <w:separator/>
      </w:r>
    </w:p>
  </w:endnote>
  <w:endnote w:type="continuationSeparator" w:id="0">
    <w:p w:rsidR="007329A4" w:rsidRDefault="007329A4" w:rsidP="008209AE">
      <w:pPr>
        <w:spacing w:before="48" w:after="48" w:line="240" w:lineRule="auto"/>
        <w:ind w:left="-7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20" w:rsidRDefault="004C2820">
    <w:pPr>
      <w:pStyle w:val="a4"/>
      <w:spacing w:before="48" w:after="48"/>
      <w:ind w:left="-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20" w:rsidRDefault="004C2820">
    <w:pPr>
      <w:spacing w:before="48" w:after="48"/>
      <w:ind w:left="-7"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20" w:rsidRDefault="004C2820">
    <w:pPr>
      <w:pStyle w:val="a4"/>
      <w:spacing w:before="48" w:after="48"/>
      <w:ind w:left="-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A4" w:rsidRDefault="007329A4" w:rsidP="008209AE">
      <w:pPr>
        <w:spacing w:before="48" w:after="48" w:line="240" w:lineRule="auto"/>
        <w:ind w:left="-7" w:firstLine="480"/>
      </w:pPr>
      <w:r>
        <w:separator/>
      </w:r>
    </w:p>
  </w:footnote>
  <w:footnote w:type="continuationSeparator" w:id="0">
    <w:p w:rsidR="007329A4" w:rsidRDefault="007329A4" w:rsidP="008209AE">
      <w:pPr>
        <w:spacing w:before="48" w:after="48" w:line="240" w:lineRule="auto"/>
        <w:ind w:left="-7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20" w:rsidRDefault="004C2820">
    <w:pPr>
      <w:pStyle w:val="a5"/>
      <w:spacing w:before="48" w:after="48"/>
      <w:ind w:left="-7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20" w:rsidRDefault="004C2820">
    <w:pPr>
      <w:spacing w:before="48" w:after="48"/>
      <w:ind w:left="-7"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20" w:rsidRDefault="004C2820">
    <w:pPr>
      <w:pStyle w:val="a5"/>
      <w:spacing w:before="48" w:after="48"/>
      <w:ind w:left="-7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A86D7"/>
    <w:multiLevelType w:val="singleLevel"/>
    <w:tmpl w:val="9B4A86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AB"/>
    <w:rsid w:val="000473D8"/>
    <w:rsid w:val="000F6291"/>
    <w:rsid w:val="0010208D"/>
    <w:rsid w:val="00102EB7"/>
    <w:rsid w:val="00136308"/>
    <w:rsid w:val="00192595"/>
    <w:rsid w:val="0021323D"/>
    <w:rsid w:val="00231F89"/>
    <w:rsid w:val="0026638C"/>
    <w:rsid w:val="002B2B61"/>
    <w:rsid w:val="002D3AB0"/>
    <w:rsid w:val="0034108B"/>
    <w:rsid w:val="003470A4"/>
    <w:rsid w:val="00381FEE"/>
    <w:rsid w:val="00384D7C"/>
    <w:rsid w:val="00396F77"/>
    <w:rsid w:val="00477E68"/>
    <w:rsid w:val="004C2820"/>
    <w:rsid w:val="00502263"/>
    <w:rsid w:val="005503B0"/>
    <w:rsid w:val="00554AD3"/>
    <w:rsid w:val="00556E84"/>
    <w:rsid w:val="005759BC"/>
    <w:rsid w:val="00581024"/>
    <w:rsid w:val="005C7D04"/>
    <w:rsid w:val="005E62BE"/>
    <w:rsid w:val="006105FA"/>
    <w:rsid w:val="00626471"/>
    <w:rsid w:val="0063261F"/>
    <w:rsid w:val="006554F9"/>
    <w:rsid w:val="00686036"/>
    <w:rsid w:val="00697D7E"/>
    <w:rsid w:val="006E2605"/>
    <w:rsid w:val="007016F7"/>
    <w:rsid w:val="007232B7"/>
    <w:rsid w:val="00724279"/>
    <w:rsid w:val="0072631E"/>
    <w:rsid w:val="007329A4"/>
    <w:rsid w:val="00736FFE"/>
    <w:rsid w:val="00764296"/>
    <w:rsid w:val="007A2781"/>
    <w:rsid w:val="008116E8"/>
    <w:rsid w:val="008209AE"/>
    <w:rsid w:val="00891EA2"/>
    <w:rsid w:val="008A12F9"/>
    <w:rsid w:val="008D0BF8"/>
    <w:rsid w:val="009205EF"/>
    <w:rsid w:val="009215C7"/>
    <w:rsid w:val="00940019"/>
    <w:rsid w:val="009427A2"/>
    <w:rsid w:val="0096446F"/>
    <w:rsid w:val="009B4803"/>
    <w:rsid w:val="009C1B14"/>
    <w:rsid w:val="00A06B66"/>
    <w:rsid w:val="00B704BE"/>
    <w:rsid w:val="00B8387F"/>
    <w:rsid w:val="00BA60B5"/>
    <w:rsid w:val="00BB7832"/>
    <w:rsid w:val="00BF1677"/>
    <w:rsid w:val="00C0162A"/>
    <w:rsid w:val="00C1168A"/>
    <w:rsid w:val="00C231AC"/>
    <w:rsid w:val="00C25051"/>
    <w:rsid w:val="00C6539A"/>
    <w:rsid w:val="00CA28BD"/>
    <w:rsid w:val="00CC53AA"/>
    <w:rsid w:val="00CD53F4"/>
    <w:rsid w:val="00CD756E"/>
    <w:rsid w:val="00D436B8"/>
    <w:rsid w:val="00D43C40"/>
    <w:rsid w:val="00D97EB8"/>
    <w:rsid w:val="00DA431B"/>
    <w:rsid w:val="00DA44AB"/>
    <w:rsid w:val="00E014E2"/>
    <w:rsid w:val="00E861A6"/>
    <w:rsid w:val="00EA516E"/>
    <w:rsid w:val="00EC0C96"/>
    <w:rsid w:val="00EC3D49"/>
    <w:rsid w:val="00ED11B8"/>
    <w:rsid w:val="00ED3467"/>
    <w:rsid w:val="00ED4FDE"/>
    <w:rsid w:val="00EF3BBB"/>
    <w:rsid w:val="00F14096"/>
    <w:rsid w:val="00FD3A4B"/>
    <w:rsid w:val="00FE0E76"/>
    <w:rsid w:val="00FF0B70"/>
    <w:rsid w:val="0FE0171F"/>
    <w:rsid w:val="1511522F"/>
    <w:rsid w:val="158C6331"/>
    <w:rsid w:val="1AF110D4"/>
    <w:rsid w:val="1CBF665B"/>
    <w:rsid w:val="22071B94"/>
    <w:rsid w:val="3BCC37B3"/>
    <w:rsid w:val="497758B2"/>
    <w:rsid w:val="499231F7"/>
    <w:rsid w:val="4C93368F"/>
    <w:rsid w:val="50CF53A1"/>
    <w:rsid w:val="512856F1"/>
    <w:rsid w:val="639A71EE"/>
    <w:rsid w:val="738957AB"/>
    <w:rsid w:val="7F8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Lines="20" w:before="20" w:afterLines="20" w:after="20" w:line="440" w:lineRule="exact"/>
      <w:ind w:leftChars="-3" w:left="-3"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tLeast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39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Lines="20" w:before="20" w:afterLines="20" w:after="20" w:line="440" w:lineRule="exact"/>
      <w:ind w:leftChars="-3" w:left="-3"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tLeast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39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&#24182;&#23558;&#30005;&#23376;&#26723;&#21457;&#36865;&#33267;&#37038;&#31665;550354426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25350-11D9-432A-93CB-40455985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>P R 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 佳欣</dc:creator>
  <cp:lastModifiedBy>Stone</cp:lastModifiedBy>
  <cp:revision>7</cp:revision>
  <dcterms:created xsi:type="dcterms:W3CDTF">2021-07-12T07:03:00Z</dcterms:created>
  <dcterms:modified xsi:type="dcterms:W3CDTF">2021-07-13T10:25:00Z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D0FCF4DED50F45B8A8CD4ABF627EE6C4</vt:lpwstr>
  </property>
</Properties>
</file>