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51" w:rsidRDefault="00CD1D51" w:rsidP="00896980">
      <w:pPr>
        <w:widowControl/>
        <w:wordWrap w:val="0"/>
        <w:spacing w:line="480" w:lineRule="exact"/>
        <w:jc w:val="center"/>
        <w:rPr>
          <w:b/>
          <w:sz w:val="32"/>
          <w:szCs w:val="32"/>
        </w:rPr>
      </w:pPr>
      <w:r>
        <w:rPr>
          <w:rFonts w:hint="eastAsia"/>
          <w:b/>
          <w:sz w:val="32"/>
          <w:szCs w:val="32"/>
        </w:rPr>
        <w:t>学术报告</w:t>
      </w:r>
    </w:p>
    <w:p w:rsidR="00CD1D51" w:rsidRDefault="00CD1D51" w:rsidP="00896980">
      <w:pPr>
        <w:widowControl/>
        <w:wordWrap w:val="0"/>
        <w:spacing w:line="480" w:lineRule="exact"/>
        <w:jc w:val="left"/>
        <w:rPr>
          <w:b/>
          <w:sz w:val="32"/>
          <w:szCs w:val="32"/>
        </w:rPr>
      </w:pPr>
    </w:p>
    <w:p w:rsidR="00CD1D51" w:rsidRPr="00B01B40" w:rsidRDefault="00CD1D51" w:rsidP="00471F12">
      <w:pPr>
        <w:pStyle w:val="NormalWeb"/>
        <w:snapToGrid w:val="0"/>
        <w:spacing w:before="0" w:after="0" w:line="300" w:lineRule="auto"/>
        <w:ind w:firstLine="0"/>
        <w:jc w:val="both"/>
        <w:rPr>
          <w:rFonts w:ascii="Times New Roman" w:cs="Times New Roman"/>
        </w:rPr>
      </w:pPr>
      <w:r w:rsidRPr="00B01B40">
        <w:rPr>
          <w:rFonts w:ascii="黑体" w:eastAsia="黑体" w:hAnsi="黑体" w:cs="Times New Roman" w:hint="eastAsia"/>
          <w:sz w:val="30"/>
          <w:szCs w:val="30"/>
        </w:rPr>
        <w:t>报告题目：</w:t>
      </w:r>
      <w:r w:rsidRPr="00B7547C">
        <w:rPr>
          <w:rFonts w:ascii="华文仿宋" w:eastAsia="华文仿宋" w:hAnsi="华文仿宋" w:hint="eastAsia"/>
          <w:b/>
          <w:color w:val="000000"/>
          <w:szCs w:val="22"/>
        </w:rPr>
        <w:t>剪切荷载作用下煤岩细观开裂扩展试验研究</w:t>
      </w:r>
    </w:p>
    <w:p w:rsidR="00CD1D51" w:rsidRPr="000E4F21" w:rsidRDefault="00CD1D51" w:rsidP="00896980">
      <w:pPr>
        <w:widowControl/>
        <w:wordWrap w:val="0"/>
        <w:spacing w:line="480" w:lineRule="exact"/>
        <w:jc w:val="left"/>
        <w:rPr>
          <w:rFonts w:ascii="华文仿宋" w:eastAsia="华文仿宋" w:hAnsi="华文仿宋" w:cs="宋体"/>
          <w:color w:val="000000"/>
          <w:kern w:val="0"/>
          <w:sz w:val="24"/>
        </w:rPr>
      </w:pPr>
      <w:r w:rsidRPr="00B7547C">
        <w:rPr>
          <w:rFonts w:ascii="黑体" w:eastAsia="黑体" w:hAnsi="黑体" w:hint="eastAsia"/>
          <w:kern w:val="0"/>
          <w:sz w:val="30"/>
          <w:szCs w:val="30"/>
        </w:rPr>
        <w:t>时</w:t>
      </w:r>
      <w:r w:rsidRPr="00B7547C">
        <w:rPr>
          <w:rFonts w:ascii="黑体" w:eastAsia="黑体" w:hAnsi="黑体"/>
          <w:kern w:val="0"/>
          <w:sz w:val="30"/>
          <w:szCs w:val="30"/>
        </w:rPr>
        <w:t xml:space="preserve"> </w:t>
      </w:r>
      <w:r>
        <w:rPr>
          <w:rFonts w:ascii="黑体" w:eastAsia="黑体" w:hAnsi="黑体"/>
          <w:kern w:val="0"/>
          <w:sz w:val="30"/>
          <w:szCs w:val="30"/>
        </w:rPr>
        <w:t xml:space="preserve">   </w:t>
      </w:r>
      <w:r w:rsidRPr="00B7547C">
        <w:rPr>
          <w:rFonts w:ascii="黑体" w:eastAsia="黑体" w:hAnsi="黑体" w:hint="eastAsia"/>
          <w:kern w:val="0"/>
          <w:sz w:val="30"/>
          <w:szCs w:val="30"/>
        </w:rPr>
        <w:t>间：</w:t>
      </w:r>
      <w:r w:rsidRPr="000E4F21">
        <w:rPr>
          <w:rFonts w:ascii="华文仿宋" w:eastAsia="华文仿宋" w:hAnsi="华文仿宋" w:cs="宋体"/>
          <w:b/>
          <w:color w:val="000000"/>
          <w:kern w:val="0"/>
          <w:sz w:val="24"/>
        </w:rPr>
        <w:t>2016</w:t>
      </w:r>
      <w:r w:rsidRPr="000E4F21">
        <w:rPr>
          <w:rFonts w:ascii="华文仿宋" w:eastAsia="华文仿宋" w:hAnsi="华文仿宋" w:cs="宋体" w:hint="eastAsia"/>
          <w:b/>
          <w:color w:val="000000"/>
          <w:kern w:val="0"/>
          <w:sz w:val="24"/>
        </w:rPr>
        <w:t>年</w:t>
      </w:r>
      <w:r w:rsidRPr="000E4F21">
        <w:rPr>
          <w:rFonts w:ascii="华文仿宋" w:eastAsia="华文仿宋" w:hAnsi="华文仿宋" w:cs="宋体"/>
          <w:b/>
          <w:color w:val="000000"/>
          <w:kern w:val="0"/>
          <w:sz w:val="24"/>
        </w:rPr>
        <w:t>5</w:t>
      </w:r>
      <w:r w:rsidRPr="000E4F21">
        <w:rPr>
          <w:rFonts w:ascii="华文仿宋" w:eastAsia="华文仿宋" w:hAnsi="华文仿宋" w:cs="宋体" w:hint="eastAsia"/>
          <w:b/>
          <w:color w:val="000000"/>
          <w:kern w:val="0"/>
          <w:sz w:val="24"/>
        </w:rPr>
        <w:t>月</w:t>
      </w:r>
      <w:r>
        <w:rPr>
          <w:rFonts w:ascii="华文仿宋" w:eastAsia="华文仿宋" w:hAnsi="华文仿宋" w:cs="宋体"/>
          <w:b/>
          <w:color w:val="000000"/>
          <w:kern w:val="0"/>
          <w:sz w:val="24"/>
        </w:rPr>
        <w:t>26</w:t>
      </w:r>
      <w:r w:rsidRPr="000E4F21">
        <w:rPr>
          <w:rFonts w:ascii="华文仿宋" w:eastAsia="华文仿宋" w:hAnsi="华文仿宋" w:cs="宋体" w:hint="eastAsia"/>
          <w:b/>
          <w:color w:val="000000"/>
          <w:kern w:val="0"/>
          <w:sz w:val="24"/>
        </w:rPr>
        <w:t>日</w:t>
      </w:r>
      <w:r>
        <w:rPr>
          <w:rFonts w:ascii="华文仿宋" w:eastAsia="华文仿宋" w:hAnsi="华文仿宋" w:cs="宋体" w:hint="eastAsia"/>
          <w:b/>
          <w:color w:val="000000"/>
          <w:kern w:val="0"/>
          <w:sz w:val="24"/>
        </w:rPr>
        <w:t>下</w:t>
      </w:r>
      <w:r w:rsidRPr="000E4F21">
        <w:rPr>
          <w:rFonts w:ascii="华文仿宋" w:eastAsia="华文仿宋" w:hAnsi="华文仿宋" w:cs="宋体" w:hint="eastAsia"/>
          <w:b/>
          <w:color w:val="000000"/>
          <w:kern w:val="0"/>
          <w:sz w:val="24"/>
        </w:rPr>
        <w:t>午</w:t>
      </w:r>
      <w:r>
        <w:rPr>
          <w:rFonts w:ascii="华文仿宋" w:eastAsia="华文仿宋" w:hAnsi="华文仿宋" w:cs="宋体"/>
          <w:b/>
          <w:color w:val="000000"/>
          <w:kern w:val="0"/>
          <w:sz w:val="24"/>
        </w:rPr>
        <w:t>15</w:t>
      </w:r>
      <w:r w:rsidRPr="000E4F21">
        <w:rPr>
          <w:rFonts w:ascii="华文仿宋" w:eastAsia="华文仿宋" w:hAnsi="华文仿宋" w:cs="宋体"/>
          <w:b/>
          <w:color w:val="000000"/>
          <w:kern w:val="0"/>
          <w:sz w:val="24"/>
        </w:rPr>
        <w:t>:</w:t>
      </w:r>
      <w:r>
        <w:rPr>
          <w:rFonts w:ascii="华文仿宋" w:eastAsia="华文仿宋" w:hAnsi="华文仿宋" w:cs="宋体"/>
          <w:b/>
          <w:color w:val="000000"/>
          <w:kern w:val="0"/>
          <w:sz w:val="24"/>
        </w:rPr>
        <w:t>00~16:30</w:t>
      </w:r>
    </w:p>
    <w:p w:rsidR="00CD1D51" w:rsidRPr="000E4F21" w:rsidRDefault="00CD1D51" w:rsidP="00896980">
      <w:pPr>
        <w:widowControl/>
        <w:wordWrap w:val="0"/>
        <w:spacing w:line="480" w:lineRule="exact"/>
        <w:jc w:val="left"/>
        <w:rPr>
          <w:rFonts w:ascii="华文仿宋" w:eastAsia="华文仿宋" w:hAnsi="华文仿宋" w:cs="宋体"/>
          <w:b/>
          <w:color w:val="000000"/>
          <w:kern w:val="0"/>
          <w:sz w:val="24"/>
        </w:rPr>
      </w:pPr>
      <w:r w:rsidRPr="00B7547C">
        <w:rPr>
          <w:rFonts w:ascii="黑体" w:eastAsia="黑体" w:hAnsi="黑体" w:hint="eastAsia"/>
          <w:kern w:val="0"/>
          <w:sz w:val="30"/>
          <w:szCs w:val="30"/>
        </w:rPr>
        <w:t>地</w:t>
      </w:r>
      <w:r w:rsidRPr="00B7547C">
        <w:rPr>
          <w:rFonts w:ascii="黑体" w:eastAsia="黑体" w:hAnsi="黑体"/>
          <w:kern w:val="0"/>
          <w:sz w:val="30"/>
          <w:szCs w:val="30"/>
        </w:rPr>
        <w:t xml:space="preserve"> </w:t>
      </w:r>
      <w:r>
        <w:rPr>
          <w:rFonts w:ascii="黑体" w:eastAsia="黑体" w:hAnsi="黑体"/>
          <w:kern w:val="0"/>
          <w:sz w:val="30"/>
          <w:szCs w:val="30"/>
        </w:rPr>
        <w:t xml:space="preserve">   </w:t>
      </w:r>
      <w:r w:rsidRPr="00B7547C">
        <w:rPr>
          <w:rFonts w:ascii="黑体" w:eastAsia="黑体" w:hAnsi="黑体" w:hint="eastAsia"/>
          <w:kern w:val="0"/>
          <w:sz w:val="30"/>
          <w:szCs w:val="30"/>
        </w:rPr>
        <w:t>点：</w:t>
      </w:r>
      <w:r w:rsidRPr="000E4F21">
        <w:rPr>
          <w:rFonts w:ascii="华文仿宋" w:eastAsia="华文仿宋" w:hAnsi="华文仿宋" w:cs="宋体" w:hint="eastAsia"/>
          <w:b/>
          <w:color w:val="000000"/>
          <w:kern w:val="0"/>
          <w:sz w:val="24"/>
        </w:rPr>
        <w:t>矿业科学中心</w:t>
      </w:r>
      <w:r w:rsidRPr="000E4F21">
        <w:rPr>
          <w:rFonts w:ascii="华文仿宋" w:eastAsia="华文仿宋" w:hAnsi="华文仿宋" w:cs="宋体"/>
          <w:b/>
          <w:color w:val="000000"/>
          <w:kern w:val="0"/>
          <w:sz w:val="24"/>
        </w:rPr>
        <w:t xml:space="preserve">A200 </w:t>
      </w:r>
    </w:p>
    <w:p w:rsidR="00CD1D51" w:rsidRPr="000E4F21" w:rsidRDefault="00CD1D51" w:rsidP="00896980">
      <w:pPr>
        <w:widowControl/>
        <w:wordWrap w:val="0"/>
        <w:spacing w:line="480" w:lineRule="exact"/>
        <w:jc w:val="left"/>
        <w:rPr>
          <w:rFonts w:ascii="华文仿宋" w:eastAsia="华文仿宋" w:hAnsi="华文仿宋" w:cs="宋体"/>
          <w:b/>
          <w:color w:val="000000"/>
          <w:kern w:val="0"/>
          <w:sz w:val="24"/>
        </w:rPr>
      </w:pPr>
      <w:r w:rsidRPr="00B7547C">
        <w:rPr>
          <w:rFonts w:ascii="黑体" w:eastAsia="黑体" w:hAnsi="黑体" w:hint="eastAsia"/>
          <w:kern w:val="0"/>
          <w:sz w:val="30"/>
          <w:szCs w:val="30"/>
        </w:rPr>
        <w:t>报</w:t>
      </w:r>
      <w:r w:rsidRPr="00B7547C">
        <w:rPr>
          <w:rFonts w:ascii="黑体" w:eastAsia="黑体" w:hAnsi="黑体"/>
          <w:kern w:val="0"/>
          <w:sz w:val="30"/>
          <w:szCs w:val="30"/>
        </w:rPr>
        <w:t xml:space="preserve"> </w:t>
      </w:r>
      <w:r w:rsidRPr="00B7547C">
        <w:rPr>
          <w:rFonts w:ascii="黑体" w:eastAsia="黑体" w:hAnsi="黑体" w:hint="eastAsia"/>
          <w:kern w:val="0"/>
          <w:sz w:val="30"/>
          <w:szCs w:val="30"/>
        </w:rPr>
        <w:t>告</w:t>
      </w:r>
      <w:r w:rsidRPr="00B7547C">
        <w:rPr>
          <w:rFonts w:ascii="黑体" w:eastAsia="黑体" w:hAnsi="黑体"/>
          <w:kern w:val="0"/>
          <w:sz w:val="30"/>
          <w:szCs w:val="30"/>
        </w:rPr>
        <w:t xml:space="preserve"> </w:t>
      </w:r>
      <w:r w:rsidRPr="00B7547C">
        <w:rPr>
          <w:rFonts w:ascii="黑体" w:eastAsia="黑体" w:hAnsi="黑体" w:hint="eastAsia"/>
          <w:kern w:val="0"/>
          <w:sz w:val="30"/>
          <w:szCs w:val="30"/>
        </w:rPr>
        <w:t>人：</w:t>
      </w:r>
      <w:bookmarkStart w:id="0" w:name="OLE_LINK4"/>
      <w:r w:rsidRPr="00471F12">
        <w:rPr>
          <w:rFonts w:ascii="华文仿宋" w:eastAsia="华文仿宋" w:hAnsi="华文仿宋" w:cs="宋体" w:hint="eastAsia"/>
          <w:b/>
          <w:color w:val="000000"/>
          <w:kern w:val="0"/>
          <w:sz w:val="24"/>
        </w:rPr>
        <w:t>重庆大学</w:t>
      </w:r>
      <w:bookmarkEnd w:id="0"/>
      <w:r>
        <w:rPr>
          <w:rFonts w:ascii="华文仿宋" w:eastAsia="华文仿宋" w:hAnsi="华文仿宋" w:cs="宋体" w:hint="eastAsia"/>
          <w:b/>
          <w:color w:val="000000"/>
          <w:kern w:val="0"/>
          <w:sz w:val="24"/>
        </w:rPr>
        <w:t>教授</w:t>
      </w:r>
      <w:r>
        <w:rPr>
          <w:rFonts w:ascii="华文仿宋" w:eastAsia="华文仿宋" w:hAnsi="华文仿宋" w:cs="宋体"/>
          <w:b/>
          <w:color w:val="000000"/>
          <w:kern w:val="0"/>
          <w:sz w:val="24"/>
        </w:rPr>
        <w:t xml:space="preserve">   </w:t>
      </w:r>
      <w:r w:rsidRPr="00471F12">
        <w:rPr>
          <w:rFonts w:ascii="华文仿宋" w:eastAsia="华文仿宋" w:hAnsi="华文仿宋" w:cs="宋体" w:hint="eastAsia"/>
          <w:b/>
          <w:color w:val="000000"/>
          <w:kern w:val="0"/>
          <w:sz w:val="24"/>
        </w:rPr>
        <w:t>许</w:t>
      </w:r>
      <w:r w:rsidRPr="00471F12">
        <w:rPr>
          <w:rFonts w:ascii="华文仿宋" w:eastAsia="华文仿宋" w:hAnsi="华文仿宋" w:cs="宋体"/>
          <w:b/>
          <w:color w:val="000000"/>
          <w:kern w:val="0"/>
          <w:sz w:val="24"/>
        </w:rPr>
        <w:t xml:space="preserve">  </w:t>
      </w:r>
      <w:r w:rsidRPr="00471F12">
        <w:rPr>
          <w:rFonts w:ascii="华文仿宋" w:eastAsia="华文仿宋" w:hAnsi="华文仿宋" w:cs="宋体" w:hint="eastAsia"/>
          <w:b/>
          <w:color w:val="000000"/>
          <w:kern w:val="0"/>
          <w:sz w:val="24"/>
        </w:rPr>
        <w:t>江</w:t>
      </w:r>
    </w:p>
    <w:p w:rsidR="00CD1D51" w:rsidRDefault="00CD1D51" w:rsidP="00B01B40">
      <w:pPr>
        <w:pStyle w:val="NormalWeb"/>
        <w:snapToGrid w:val="0"/>
        <w:spacing w:before="0" w:after="0" w:line="300" w:lineRule="auto"/>
        <w:ind w:firstLine="0"/>
        <w:jc w:val="both"/>
        <w:rPr>
          <w:rFonts w:ascii="黑体" w:eastAsia="黑体" w:hAnsi="黑体" w:cs="Times New Roman"/>
          <w:sz w:val="30"/>
          <w:szCs w:val="30"/>
        </w:rPr>
      </w:pPr>
    </w:p>
    <w:p w:rsidR="00CD1D51" w:rsidRDefault="00CD1D51" w:rsidP="00B01B40">
      <w:pPr>
        <w:pStyle w:val="NormalWeb"/>
        <w:snapToGrid w:val="0"/>
        <w:spacing w:before="0" w:after="0" w:line="300" w:lineRule="auto"/>
        <w:ind w:firstLine="0"/>
        <w:jc w:val="both"/>
        <w:rPr>
          <w:rFonts w:ascii="Times New Roman" w:cs="Times New Roman"/>
        </w:rPr>
      </w:pPr>
      <w:r w:rsidRPr="00B01B40">
        <w:rPr>
          <w:rFonts w:ascii="黑体" w:eastAsia="黑体" w:hAnsi="黑体" w:cs="Times New Roman" w:hint="eastAsia"/>
          <w:sz w:val="30"/>
          <w:szCs w:val="30"/>
        </w:rPr>
        <w:t>许</w:t>
      </w:r>
      <w:r>
        <w:rPr>
          <w:rFonts w:ascii="黑体" w:eastAsia="黑体" w:hAnsi="黑体" w:cs="Times New Roman"/>
          <w:sz w:val="30"/>
          <w:szCs w:val="30"/>
        </w:rPr>
        <w:t xml:space="preserve">  </w:t>
      </w:r>
      <w:r w:rsidRPr="00B01B40">
        <w:rPr>
          <w:rFonts w:ascii="黑体" w:eastAsia="黑体" w:hAnsi="黑体" w:cs="Times New Roman" w:hint="eastAsia"/>
          <w:sz w:val="30"/>
          <w:szCs w:val="30"/>
        </w:rPr>
        <w:t>江：</w:t>
      </w:r>
      <w:r w:rsidRPr="00B01B40">
        <w:rPr>
          <w:rFonts w:ascii="Times New Roman" w:hAnsi="Times New Roman" w:cs="Times New Roman"/>
        </w:rPr>
        <w:t>1960</w:t>
      </w:r>
      <w:r w:rsidRPr="00B01B40">
        <w:rPr>
          <w:rFonts w:ascii="Times New Roman" w:cs="Times New Roman" w:hint="eastAsia"/>
        </w:rPr>
        <w:t>年</w:t>
      </w:r>
      <w:r w:rsidRPr="00B01B40">
        <w:rPr>
          <w:rFonts w:ascii="Times New Roman" w:hAnsi="Times New Roman" w:cs="Times New Roman"/>
        </w:rPr>
        <w:t>9</w:t>
      </w:r>
      <w:r w:rsidRPr="00B01B40">
        <w:rPr>
          <w:rFonts w:ascii="Times New Roman" w:cs="Times New Roman" w:hint="eastAsia"/>
        </w:rPr>
        <w:t>月出生于四川成都，</w:t>
      </w:r>
      <w:r w:rsidRPr="00B01B40">
        <w:rPr>
          <w:rFonts w:ascii="Times New Roman" w:hAnsi="Times New Roman" w:cs="Times New Roman"/>
        </w:rPr>
        <w:t>1992</w:t>
      </w:r>
      <w:r w:rsidRPr="00B01B40">
        <w:rPr>
          <w:rFonts w:ascii="Times New Roman" w:cs="Times New Roman" w:hint="eastAsia"/>
        </w:rPr>
        <w:t>年获重庆大学采矿工程博士学位，</w:t>
      </w:r>
      <w:r w:rsidRPr="00B01B40">
        <w:rPr>
          <w:rFonts w:ascii="Times New Roman" w:hAnsi="Times New Roman" w:cs="Times New Roman"/>
        </w:rPr>
        <w:t>1996</w:t>
      </w:r>
      <w:r w:rsidRPr="00B01B40">
        <w:rPr>
          <w:rFonts w:ascii="Times New Roman" w:cs="Times New Roman" w:hint="eastAsia"/>
        </w:rPr>
        <w:t>年晋升为重庆大学教授。</w:t>
      </w:r>
      <w:r w:rsidRPr="00B01B40">
        <w:rPr>
          <w:rFonts w:ascii="Times New Roman" w:hAnsi="Times New Roman" w:cs="Times New Roman"/>
        </w:rPr>
        <w:t>1997</w:t>
      </w:r>
      <w:r w:rsidRPr="00B01B40">
        <w:rPr>
          <w:rFonts w:ascii="Times New Roman" w:cs="Times New Roman" w:hint="eastAsia"/>
        </w:rPr>
        <w:t>年至</w:t>
      </w:r>
      <w:r w:rsidRPr="00B01B40">
        <w:rPr>
          <w:rFonts w:ascii="Times New Roman" w:hAnsi="Times New Roman" w:cs="Times New Roman"/>
        </w:rPr>
        <w:t>1999</w:t>
      </w:r>
      <w:r w:rsidRPr="00B01B40">
        <w:rPr>
          <w:rFonts w:ascii="Times New Roman" w:cs="Times New Roman" w:hint="eastAsia"/>
        </w:rPr>
        <w:t>年</w:t>
      </w:r>
      <w:r>
        <w:rPr>
          <w:rFonts w:ascii="Times New Roman" w:cs="Times New Roman" w:hint="eastAsia"/>
        </w:rPr>
        <w:t>获</w:t>
      </w:r>
      <w:r w:rsidRPr="00B01B40">
        <w:rPr>
          <w:rFonts w:ascii="Times New Roman" w:cs="Times New Roman" w:hint="eastAsia"/>
        </w:rPr>
        <w:t>日本文部省奖学金资助赴日本东京大学就做博士后研究</w:t>
      </w:r>
      <w:r w:rsidRPr="00B01B40">
        <w:rPr>
          <w:rFonts w:ascii="Times New Roman" w:hAnsi="Times New Roman" w:cs="Times New Roman"/>
        </w:rPr>
        <w:t>2</w:t>
      </w:r>
      <w:r w:rsidRPr="00B01B40">
        <w:rPr>
          <w:rFonts w:ascii="Times New Roman" w:cs="Times New Roman" w:hint="eastAsia"/>
        </w:rPr>
        <w:t>年，</w:t>
      </w:r>
      <w:r w:rsidRPr="00B01B40">
        <w:rPr>
          <w:rFonts w:ascii="Times New Roman" w:hAnsi="Times New Roman" w:cs="Times New Roman"/>
        </w:rPr>
        <w:t>2006</w:t>
      </w:r>
      <w:r w:rsidRPr="00B01B40">
        <w:rPr>
          <w:rFonts w:ascii="Times New Roman" w:cs="Times New Roman" w:hint="eastAsia"/>
        </w:rPr>
        <w:t>年至</w:t>
      </w:r>
      <w:r w:rsidRPr="00B01B40">
        <w:rPr>
          <w:rFonts w:ascii="Times New Roman" w:hAnsi="Times New Roman" w:cs="Times New Roman"/>
        </w:rPr>
        <w:t>2007</w:t>
      </w:r>
      <w:r w:rsidRPr="00B01B40">
        <w:rPr>
          <w:rFonts w:ascii="Times New Roman" w:cs="Times New Roman" w:hint="eastAsia"/>
        </w:rPr>
        <w:t>年</w:t>
      </w:r>
      <w:r>
        <w:rPr>
          <w:rFonts w:ascii="Times New Roman" w:cs="Times New Roman" w:hint="eastAsia"/>
        </w:rPr>
        <w:t>获</w:t>
      </w:r>
      <w:r w:rsidRPr="00B01B40">
        <w:rPr>
          <w:rFonts w:ascii="Times New Roman" w:cs="Times New Roman" w:hint="eastAsia"/>
        </w:rPr>
        <w:t>国家留学基金委员会资助赴日本京都大学防灾研究所做高级访问学者</w:t>
      </w:r>
      <w:r w:rsidRPr="00B01B40">
        <w:rPr>
          <w:rFonts w:ascii="Times New Roman" w:hAnsi="Times New Roman" w:cs="Times New Roman"/>
        </w:rPr>
        <w:t>6</w:t>
      </w:r>
      <w:r w:rsidRPr="00B01B40">
        <w:rPr>
          <w:rFonts w:ascii="Times New Roman" w:cs="Times New Roman" w:hint="eastAsia"/>
        </w:rPr>
        <w:t>个月。</w:t>
      </w:r>
      <w:r>
        <w:rPr>
          <w:rFonts w:ascii="Times New Roman" w:cs="Times New Roman" w:hint="eastAsia"/>
        </w:rPr>
        <w:t>现为</w:t>
      </w:r>
      <w:r w:rsidRPr="00B01B40">
        <w:rPr>
          <w:rFonts w:ascii="Times New Roman" w:cs="Times New Roman" w:hint="eastAsia"/>
        </w:rPr>
        <w:t>重庆大学安全科学与工程二级教授</w:t>
      </w:r>
      <w:r w:rsidRPr="00B01B40">
        <w:rPr>
          <w:rFonts w:ascii="Times New Roman" w:hAnsi="Times New Roman" w:cs="Times New Roman"/>
        </w:rPr>
        <w:t>/</w:t>
      </w:r>
      <w:r w:rsidRPr="00B01B40">
        <w:rPr>
          <w:rFonts w:ascii="Times New Roman" w:cs="Times New Roman" w:hint="eastAsia"/>
        </w:rPr>
        <w:t>博士生导师，煤矿灾害动力学与控制国家重点实验室副主任，复杂煤气层瓦斯抽采国家地方联合工程实验室副主任，重庆大学安全科学与工程一级学科博士点创建学术带头人，重庆市安全技术及工程学科学术技术带头人</w:t>
      </w:r>
      <w:r>
        <w:rPr>
          <w:rFonts w:ascii="Times New Roman" w:cs="Times New Roman" w:hint="eastAsia"/>
        </w:rPr>
        <w:t>，并</w:t>
      </w:r>
      <w:r w:rsidRPr="00B01B40">
        <w:rPr>
          <w:rFonts w:ascii="Times New Roman" w:cs="Times New Roman" w:hint="eastAsia"/>
        </w:rPr>
        <w:t>兼任中国岩石力学与工程学会测试专业委员会副主任委员、中国岩石力学与工程学会地面岩石工程专业委员会委员、中国水土保持学会泥石流滑坡专业委员会委员、重庆市煤矿安全专业技术协会副理事长、重庆是岩石力学与工程学会常务理事、《重庆大学学报（自然科学版）》及《地下空间与工程学报》编委等。在有关岩石力学与工程岩体稳定性领域潜心研究多年，长期从事有关岩石力学特性与试验技术基础研究、矿山动力灾害发生机制与控制理论、山地地质灾害发生机理与监测预警</w:t>
      </w:r>
      <w:r>
        <w:rPr>
          <w:rFonts w:ascii="Times New Roman" w:cs="Times New Roman" w:hint="eastAsia"/>
        </w:rPr>
        <w:t>、工矿企业安全管理与评价理论及其方法</w:t>
      </w:r>
      <w:r w:rsidRPr="00B01B40">
        <w:rPr>
          <w:rFonts w:ascii="Times New Roman" w:cs="Times New Roman" w:hint="eastAsia"/>
        </w:rPr>
        <w:t>等方面的研究，先后承担并完成了来自国家、省市部委或工程现场的科研项目</w:t>
      </w:r>
      <w:r w:rsidRPr="00B01B40">
        <w:rPr>
          <w:rFonts w:ascii="Times New Roman" w:hAnsi="Times New Roman" w:cs="Times New Roman"/>
        </w:rPr>
        <w:t>40</w:t>
      </w:r>
      <w:r w:rsidRPr="00B01B40">
        <w:rPr>
          <w:rFonts w:ascii="Times New Roman" w:cs="Times New Roman" w:hint="eastAsia"/>
        </w:rPr>
        <w:t>余项，获得了</w:t>
      </w:r>
      <w:r w:rsidRPr="00B01B40">
        <w:rPr>
          <w:rFonts w:ascii="Times New Roman" w:hAnsi="Times New Roman" w:cs="Times New Roman"/>
        </w:rPr>
        <w:t>10</w:t>
      </w:r>
      <w:r w:rsidRPr="00B01B40">
        <w:rPr>
          <w:rFonts w:ascii="Times New Roman" w:cs="Times New Roman" w:hint="eastAsia"/>
        </w:rPr>
        <w:t>余项国家、部委或省市的科技奖项，</w:t>
      </w:r>
      <w:r>
        <w:rPr>
          <w:rFonts w:ascii="Times New Roman" w:cs="Times New Roman" w:hint="eastAsia"/>
        </w:rPr>
        <w:t>申请或获权发明专利</w:t>
      </w:r>
      <w:r>
        <w:rPr>
          <w:rFonts w:ascii="Times New Roman" w:cs="Times New Roman"/>
        </w:rPr>
        <w:t>50</w:t>
      </w:r>
      <w:r>
        <w:rPr>
          <w:rFonts w:ascii="Times New Roman" w:cs="Times New Roman" w:hint="eastAsia"/>
        </w:rPr>
        <w:t>余项，出版学术著作</w:t>
      </w:r>
      <w:r>
        <w:rPr>
          <w:rFonts w:ascii="Times New Roman" w:cs="Times New Roman"/>
        </w:rPr>
        <w:t>7</w:t>
      </w:r>
      <w:r>
        <w:rPr>
          <w:rFonts w:ascii="Times New Roman" w:cs="Times New Roman" w:hint="eastAsia"/>
        </w:rPr>
        <w:t>部，</w:t>
      </w:r>
      <w:r w:rsidRPr="00B01B40">
        <w:rPr>
          <w:rFonts w:ascii="Times New Roman" w:cs="Times New Roman" w:hint="eastAsia"/>
        </w:rPr>
        <w:t>在国内外刊物或学术讨论会上发表了</w:t>
      </w:r>
      <w:r>
        <w:rPr>
          <w:rFonts w:ascii="Times New Roman" w:hAnsi="Times New Roman" w:cs="Times New Roman"/>
        </w:rPr>
        <w:t>3</w:t>
      </w:r>
      <w:r w:rsidRPr="00B01B40">
        <w:rPr>
          <w:rFonts w:ascii="Times New Roman" w:hAnsi="Times New Roman" w:cs="Times New Roman"/>
        </w:rPr>
        <w:t>00</w:t>
      </w:r>
      <w:r w:rsidRPr="00B01B40">
        <w:rPr>
          <w:rFonts w:ascii="Times New Roman" w:cs="Times New Roman" w:hint="eastAsia"/>
        </w:rPr>
        <w:t>余篇学术论文，指导</w:t>
      </w:r>
      <w:r>
        <w:rPr>
          <w:rFonts w:ascii="Times New Roman" w:cs="Times New Roman" w:hint="eastAsia"/>
        </w:rPr>
        <w:t>培养</w:t>
      </w:r>
      <w:r w:rsidRPr="00B01B40">
        <w:rPr>
          <w:rFonts w:ascii="Times New Roman" w:cs="Times New Roman" w:hint="eastAsia"/>
        </w:rPr>
        <w:t>博士研究生</w:t>
      </w:r>
      <w:r>
        <w:rPr>
          <w:rFonts w:ascii="Times New Roman" w:hAnsi="Times New Roman" w:cs="Times New Roman"/>
        </w:rPr>
        <w:t>2</w:t>
      </w:r>
      <w:r w:rsidRPr="00B01B40">
        <w:rPr>
          <w:rFonts w:ascii="Times New Roman" w:hAnsi="Times New Roman" w:cs="Times New Roman"/>
        </w:rPr>
        <w:t>0</w:t>
      </w:r>
      <w:r w:rsidRPr="00B01B40">
        <w:rPr>
          <w:rFonts w:ascii="Times New Roman" w:cs="Times New Roman" w:hint="eastAsia"/>
        </w:rPr>
        <w:t>余名</w:t>
      </w:r>
      <w:r>
        <w:rPr>
          <w:rFonts w:ascii="Times New Roman" w:cs="Times New Roman" w:hint="eastAsia"/>
        </w:rPr>
        <w:t>和</w:t>
      </w:r>
      <w:r w:rsidRPr="00B01B40">
        <w:rPr>
          <w:rFonts w:ascii="Times New Roman" w:cs="Times New Roman" w:hint="eastAsia"/>
        </w:rPr>
        <w:t>硕士研究生</w:t>
      </w:r>
      <w:r>
        <w:rPr>
          <w:rFonts w:ascii="Times New Roman" w:hAnsi="Times New Roman" w:cs="Times New Roman"/>
        </w:rPr>
        <w:t>5</w:t>
      </w:r>
      <w:r w:rsidRPr="00B01B40">
        <w:rPr>
          <w:rFonts w:ascii="Times New Roman" w:hAnsi="Times New Roman" w:cs="Times New Roman"/>
        </w:rPr>
        <w:t>0</w:t>
      </w:r>
      <w:r w:rsidRPr="00B01B40">
        <w:rPr>
          <w:rFonts w:ascii="Times New Roman" w:cs="Times New Roman" w:hint="eastAsia"/>
        </w:rPr>
        <w:t>余名。</w:t>
      </w:r>
    </w:p>
    <w:p w:rsidR="00CD1D51" w:rsidRDefault="00CD1D51" w:rsidP="00B01B40">
      <w:pPr>
        <w:pStyle w:val="NormalWeb"/>
        <w:snapToGrid w:val="0"/>
        <w:spacing w:before="0" w:after="0" w:line="300" w:lineRule="auto"/>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安全工程学院</w:t>
      </w:r>
    </w:p>
    <w:p w:rsidR="00CD1D51" w:rsidRPr="00B01B40" w:rsidRDefault="00CD1D51" w:rsidP="00B01B40">
      <w:pPr>
        <w:pStyle w:val="NormalWeb"/>
        <w:snapToGrid w:val="0"/>
        <w:spacing w:before="0" w:after="0" w:line="300" w:lineRule="auto"/>
        <w:ind w:firstLine="0"/>
        <w:jc w:val="both"/>
        <w:rPr>
          <w:rFonts w:ascii="Times New Roman" w:hAnsi="Times New Roman" w:cs="Times New Roman"/>
        </w:rPr>
      </w:pPr>
      <w:r>
        <w:rPr>
          <w:rFonts w:ascii="Times New Roman" w:hAnsi="Times New Roman" w:cs="Times New Roman"/>
        </w:rPr>
        <w:t xml:space="preserve">                                                    </w:t>
      </w:r>
      <w:smartTag w:uri="urn:schemas-microsoft-com:office:smarttags" w:element="chsdate">
        <w:smartTagPr>
          <w:attr w:name="IsROCDate" w:val="False"/>
          <w:attr w:name="IsLunarDate" w:val="False"/>
          <w:attr w:name="Day" w:val="23"/>
          <w:attr w:name="Month" w:val="5"/>
          <w:attr w:name="Year" w:val="2016"/>
        </w:smartTagPr>
        <w:r>
          <w:rPr>
            <w:rFonts w:ascii="Times New Roman" w:hAnsi="Times New Roman" w:cs="Times New Roman"/>
          </w:rPr>
          <w:t>2016-5-23</w:t>
        </w:r>
      </w:smartTag>
    </w:p>
    <w:sectPr w:rsidR="00CD1D51" w:rsidRPr="00B01B40" w:rsidSect="006B02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A3F"/>
    <w:rsid w:val="000E4F21"/>
    <w:rsid w:val="0021422A"/>
    <w:rsid w:val="002B7C59"/>
    <w:rsid w:val="003B4E0A"/>
    <w:rsid w:val="00471F12"/>
    <w:rsid w:val="0065159D"/>
    <w:rsid w:val="006B028A"/>
    <w:rsid w:val="00812B2B"/>
    <w:rsid w:val="00887A3F"/>
    <w:rsid w:val="00896980"/>
    <w:rsid w:val="00B01B40"/>
    <w:rsid w:val="00B7547C"/>
    <w:rsid w:val="00CD1D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8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7A3F"/>
    <w:pPr>
      <w:widowControl/>
      <w:spacing w:before="72" w:after="72"/>
      <w:ind w:firstLine="215"/>
      <w:jc w:val="left"/>
    </w:pPr>
    <w:rPr>
      <w:rFonts w:ascii="宋体" w:hAnsi="宋体" w:cs="宋体"/>
      <w:kern w:val="0"/>
      <w:sz w:val="24"/>
      <w:szCs w:val="24"/>
    </w:rPr>
  </w:style>
  <w:style w:type="character" w:styleId="Strong">
    <w:name w:val="Strong"/>
    <w:basedOn w:val="DefaultParagraphFont"/>
    <w:uiPriority w:val="99"/>
    <w:qFormat/>
    <w:rsid w:val="00887A3F"/>
    <w:rPr>
      <w:rFonts w:cs="Times New Roman"/>
      <w:b/>
      <w:bCs/>
    </w:rPr>
  </w:style>
  <w:style w:type="paragraph" w:styleId="BalloonText">
    <w:name w:val="Balloon Text"/>
    <w:basedOn w:val="Normal"/>
    <w:link w:val="BalloonTextChar"/>
    <w:uiPriority w:val="99"/>
    <w:semiHidden/>
    <w:rsid w:val="00887A3F"/>
    <w:rPr>
      <w:sz w:val="18"/>
      <w:szCs w:val="18"/>
    </w:rPr>
  </w:style>
  <w:style w:type="character" w:customStyle="1" w:styleId="BalloonTextChar">
    <w:name w:val="Balloon Text Char"/>
    <w:basedOn w:val="DefaultParagraphFont"/>
    <w:link w:val="BalloonText"/>
    <w:uiPriority w:val="99"/>
    <w:semiHidden/>
    <w:locked/>
    <w:rsid w:val="00887A3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9934296">
      <w:marLeft w:val="0"/>
      <w:marRight w:val="0"/>
      <w:marTop w:val="0"/>
      <w:marBottom w:val="0"/>
      <w:divBdr>
        <w:top w:val="none" w:sz="0" w:space="0" w:color="auto"/>
        <w:left w:val="none" w:sz="0" w:space="0" w:color="auto"/>
        <w:bottom w:val="none" w:sz="0" w:space="0" w:color="auto"/>
        <w:right w:val="none" w:sz="0" w:space="0" w:color="auto"/>
      </w:divBdr>
      <w:divsChild>
        <w:div w:id="89934295">
          <w:marLeft w:val="0"/>
          <w:marRight w:val="0"/>
          <w:marTop w:val="0"/>
          <w:marBottom w:val="0"/>
          <w:divBdr>
            <w:top w:val="none" w:sz="0" w:space="0" w:color="auto"/>
            <w:left w:val="none" w:sz="0" w:space="0" w:color="auto"/>
            <w:bottom w:val="none" w:sz="0" w:space="0" w:color="auto"/>
            <w:right w:val="none" w:sz="0" w:space="0" w:color="auto"/>
          </w:divBdr>
        </w:div>
      </w:divsChild>
    </w:div>
    <w:div w:id="89934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125</Words>
  <Characters>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学术报告</dc:title>
  <dc:subject/>
  <dc:creator>xujiang</dc:creator>
  <cp:keywords/>
  <dc:description/>
  <cp:lastModifiedBy>User</cp:lastModifiedBy>
  <cp:revision>6</cp:revision>
  <dcterms:created xsi:type="dcterms:W3CDTF">2016-05-23T06:50:00Z</dcterms:created>
  <dcterms:modified xsi:type="dcterms:W3CDTF">2016-05-23T06:53:00Z</dcterms:modified>
</cp:coreProperties>
</file>